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AC0A0" w14:textId="77777777" w:rsidR="000A244D" w:rsidRDefault="0012567C">
      <w:pPr>
        <w:pStyle w:val="Typografi1"/>
        <w:rPr>
          <w:sz w:val="32"/>
        </w:rPr>
      </w:pPr>
      <w:r>
        <w:rPr>
          <w:sz w:val="32"/>
        </w:rPr>
        <w:t xml:space="preserve">Ansøgning om godkendelse til kontorspecialet </w:t>
      </w:r>
    </w:p>
    <w:p w14:paraId="204CA619" w14:textId="77777777" w:rsidR="00B01C8D" w:rsidRDefault="0012567C" w:rsidP="00B01C8D">
      <w:pPr>
        <w:pStyle w:val="Typografi1"/>
        <w:spacing w:after="240"/>
        <w:rPr>
          <w:b w:val="0"/>
          <w:i/>
        </w:rPr>
      </w:pPr>
      <w:r>
        <w:rPr>
          <w:sz w:val="32"/>
        </w:rPr>
        <w:t>Offentlig administration</w:t>
      </w:r>
    </w:p>
    <w:p w14:paraId="378CDD2E" w14:textId="77777777" w:rsidR="0012567C" w:rsidRPr="00B01C8D" w:rsidRDefault="00B01C8D" w:rsidP="00B01C8D">
      <w:pPr>
        <w:spacing w:after="120"/>
        <w:jc w:val="center"/>
        <w:rPr>
          <w:b/>
          <w:i/>
        </w:rPr>
      </w:pPr>
      <w:r w:rsidRPr="00B01C8D">
        <w:rPr>
          <w:b/>
          <w:i/>
        </w:rPr>
        <w:t>Se vejledning til udfyldelse side 4</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516"/>
        <w:gridCol w:w="5193"/>
      </w:tblGrid>
      <w:tr w:rsidR="00BF2A35" w14:paraId="60445262" w14:textId="77777777" w:rsidTr="004300BD">
        <w:trPr>
          <w:cantSplit/>
          <w:trHeight w:val="39"/>
        </w:trPr>
        <w:tc>
          <w:tcPr>
            <w:tcW w:w="9709" w:type="dxa"/>
            <w:gridSpan w:val="2"/>
            <w:shd w:val="clear" w:color="auto" w:fill="00B050"/>
          </w:tcPr>
          <w:p w14:paraId="320E0E38" w14:textId="77777777" w:rsidR="00BF2A35" w:rsidRDefault="00BF2A35">
            <w:pPr>
              <w:pStyle w:val="Hvidoverskrift"/>
            </w:pPr>
            <w:r>
              <w:t>Uddannelsesstedet og kontaktoplysninger</w:t>
            </w:r>
          </w:p>
        </w:tc>
      </w:tr>
      <w:tr w:rsidR="00193F0A" w14:paraId="1D212C38" w14:textId="77777777" w:rsidTr="000A244D">
        <w:trPr>
          <w:cantSplit/>
          <w:trHeight w:val="39"/>
        </w:trPr>
        <w:tc>
          <w:tcPr>
            <w:tcW w:w="4516" w:type="dxa"/>
            <w:vMerge w:val="restart"/>
          </w:tcPr>
          <w:p w14:paraId="381963DA" w14:textId="77777777" w:rsidR="00193F0A" w:rsidRDefault="00193F0A">
            <w:pPr>
              <w:rPr>
                <w:b/>
                <w:bCs/>
                <w:sz w:val="20"/>
              </w:rPr>
            </w:pPr>
            <w:r>
              <w:rPr>
                <w:b/>
                <w:bCs/>
                <w:sz w:val="20"/>
              </w:rPr>
              <w:t>Navn og adresse:</w:t>
            </w:r>
          </w:p>
          <w:p w14:paraId="41186B67" w14:textId="77777777" w:rsidR="00193F0A" w:rsidRDefault="00193F0A">
            <w:pPr>
              <w:rPr>
                <w:sz w:val="20"/>
              </w:rPr>
            </w:pPr>
          </w:p>
          <w:p w14:paraId="60DD13A6" w14:textId="77777777" w:rsidR="00193F0A" w:rsidRDefault="00193F0A">
            <w:pPr>
              <w:rPr>
                <w:sz w:val="20"/>
              </w:rPr>
            </w:pPr>
          </w:p>
          <w:p w14:paraId="1C47C137" w14:textId="77777777" w:rsidR="00193F0A" w:rsidRDefault="00193F0A">
            <w:pPr>
              <w:rPr>
                <w:sz w:val="20"/>
              </w:rPr>
            </w:pPr>
          </w:p>
          <w:p w14:paraId="07CC22C4" w14:textId="77777777" w:rsidR="00193F0A" w:rsidRDefault="00193F0A">
            <w:pPr>
              <w:rPr>
                <w:sz w:val="20"/>
              </w:rPr>
            </w:pPr>
          </w:p>
          <w:p w14:paraId="3D5E6D21" w14:textId="77777777" w:rsidR="00193F0A" w:rsidRDefault="00193F0A">
            <w:pPr>
              <w:rPr>
                <w:sz w:val="20"/>
              </w:rPr>
            </w:pPr>
          </w:p>
          <w:p w14:paraId="6A8D601B" w14:textId="77777777" w:rsidR="00193F0A" w:rsidRDefault="00193F0A">
            <w:pPr>
              <w:rPr>
                <w:sz w:val="20"/>
              </w:rPr>
            </w:pPr>
          </w:p>
        </w:tc>
        <w:tc>
          <w:tcPr>
            <w:tcW w:w="5193" w:type="dxa"/>
          </w:tcPr>
          <w:p w14:paraId="4CACD2D6" w14:textId="77777777" w:rsidR="00193F0A" w:rsidRDefault="00193F0A">
            <w:pPr>
              <w:rPr>
                <w:sz w:val="20"/>
              </w:rPr>
            </w:pPr>
            <w:r>
              <w:rPr>
                <w:sz w:val="20"/>
              </w:rPr>
              <w:t>Telefon:</w:t>
            </w:r>
          </w:p>
        </w:tc>
      </w:tr>
      <w:tr w:rsidR="00193F0A" w14:paraId="633B862A" w14:textId="77777777" w:rsidTr="000A244D">
        <w:trPr>
          <w:cantSplit/>
          <w:trHeight w:val="36"/>
        </w:trPr>
        <w:tc>
          <w:tcPr>
            <w:tcW w:w="4516" w:type="dxa"/>
            <w:vMerge/>
          </w:tcPr>
          <w:p w14:paraId="1CAA16F8" w14:textId="77777777" w:rsidR="00193F0A" w:rsidRDefault="00193F0A">
            <w:pPr>
              <w:rPr>
                <w:sz w:val="20"/>
              </w:rPr>
            </w:pPr>
          </w:p>
        </w:tc>
        <w:tc>
          <w:tcPr>
            <w:tcW w:w="5193" w:type="dxa"/>
          </w:tcPr>
          <w:p w14:paraId="443FEB87" w14:textId="77777777" w:rsidR="00193F0A" w:rsidRDefault="00193F0A">
            <w:pPr>
              <w:rPr>
                <w:sz w:val="20"/>
              </w:rPr>
            </w:pPr>
            <w:r>
              <w:rPr>
                <w:sz w:val="20"/>
              </w:rPr>
              <w:t>Telefax:</w:t>
            </w:r>
          </w:p>
        </w:tc>
      </w:tr>
      <w:tr w:rsidR="000A244D" w14:paraId="78E18090" w14:textId="77777777" w:rsidTr="000A244D">
        <w:trPr>
          <w:cantSplit/>
          <w:trHeight w:val="36"/>
        </w:trPr>
        <w:tc>
          <w:tcPr>
            <w:tcW w:w="4516" w:type="dxa"/>
            <w:vMerge/>
          </w:tcPr>
          <w:p w14:paraId="7D96D737" w14:textId="77777777" w:rsidR="000A244D" w:rsidRDefault="000A244D">
            <w:pPr>
              <w:rPr>
                <w:sz w:val="20"/>
              </w:rPr>
            </w:pPr>
          </w:p>
        </w:tc>
        <w:tc>
          <w:tcPr>
            <w:tcW w:w="5193" w:type="dxa"/>
          </w:tcPr>
          <w:p w14:paraId="1ECB50A5" w14:textId="77777777" w:rsidR="000A244D" w:rsidRDefault="000A244D">
            <w:pPr>
              <w:rPr>
                <w:sz w:val="20"/>
              </w:rPr>
            </w:pPr>
            <w:r>
              <w:rPr>
                <w:sz w:val="20"/>
              </w:rPr>
              <w:t>E-mail:</w:t>
            </w:r>
          </w:p>
        </w:tc>
      </w:tr>
      <w:tr w:rsidR="00193F0A" w14:paraId="4A466F48" w14:textId="77777777" w:rsidTr="000A244D">
        <w:trPr>
          <w:cantSplit/>
          <w:trHeight w:val="36"/>
        </w:trPr>
        <w:tc>
          <w:tcPr>
            <w:tcW w:w="4516" w:type="dxa"/>
            <w:vMerge/>
          </w:tcPr>
          <w:p w14:paraId="7E0DFE1C" w14:textId="77777777" w:rsidR="00193F0A" w:rsidRDefault="00193F0A">
            <w:pPr>
              <w:rPr>
                <w:sz w:val="20"/>
              </w:rPr>
            </w:pPr>
          </w:p>
        </w:tc>
        <w:tc>
          <w:tcPr>
            <w:tcW w:w="5193" w:type="dxa"/>
          </w:tcPr>
          <w:p w14:paraId="79DA644A" w14:textId="77777777" w:rsidR="00193F0A" w:rsidRDefault="00193F0A">
            <w:pPr>
              <w:rPr>
                <w:sz w:val="20"/>
              </w:rPr>
            </w:pPr>
            <w:r>
              <w:rPr>
                <w:sz w:val="20"/>
              </w:rPr>
              <w:t>CVR-nummer:</w:t>
            </w:r>
          </w:p>
        </w:tc>
      </w:tr>
      <w:tr w:rsidR="00193F0A" w14:paraId="3F507847" w14:textId="77777777" w:rsidTr="000A244D">
        <w:trPr>
          <w:cantSplit/>
          <w:trHeight w:val="36"/>
        </w:trPr>
        <w:tc>
          <w:tcPr>
            <w:tcW w:w="4516" w:type="dxa"/>
            <w:vMerge/>
          </w:tcPr>
          <w:p w14:paraId="0B27F580" w14:textId="77777777" w:rsidR="00193F0A" w:rsidRDefault="00193F0A">
            <w:pPr>
              <w:rPr>
                <w:sz w:val="20"/>
              </w:rPr>
            </w:pPr>
          </w:p>
        </w:tc>
        <w:tc>
          <w:tcPr>
            <w:tcW w:w="5193" w:type="dxa"/>
          </w:tcPr>
          <w:p w14:paraId="1701E8E6" w14:textId="77777777" w:rsidR="00193F0A" w:rsidRDefault="00193F0A">
            <w:pPr>
              <w:rPr>
                <w:sz w:val="20"/>
              </w:rPr>
            </w:pPr>
            <w:r>
              <w:rPr>
                <w:sz w:val="20"/>
              </w:rPr>
              <w:t>Evt. lønafregningsnummer:</w:t>
            </w:r>
          </w:p>
        </w:tc>
      </w:tr>
      <w:tr w:rsidR="00193F0A" w14:paraId="0313A8F4" w14:textId="77777777" w:rsidTr="000A244D">
        <w:trPr>
          <w:cantSplit/>
          <w:trHeight w:val="36"/>
        </w:trPr>
        <w:tc>
          <w:tcPr>
            <w:tcW w:w="4516" w:type="dxa"/>
            <w:vMerge/>
          </w:tcPr>
          <w:p w14:paraId="0D230287" w14:textId="77777777" w:rsidR="00193F0A" w:rsidRDefault="00193F0A">
            <w:pPr>
              <w:rPr>
                <w:sz w:val="20"/>
              </w:rPr>
            </w:pPr>
          </w:p>
        </w:tc>
        <w:tc>
          <w:tcPr>
            <w:tcW w:w="5193" w:type="dxa"/>
          </w:tcPr>
          <w:p w14:paraId="1324BA81" w14:textId="77777777" w:rsidR="00193F0A" w:rsidRDefault="00193F0A">
            <w:pPr>
              <w:rPr>
                <w:sz w:val="20"/>
              </w:rPr>
            </w:pPr>
            <w:r>
              <w:rPr>
                <w:sz w:val="20"/>
              </w:rPr>
              <w:t>Etablerings-/overtagelsesdato:</w:t>
            </w:r>
          </w:p>
        </w:tc>
      </w:tr>
      <w:tr w:rsidR="00193F0A" w14:paraId="7E51AEBC" w14:textId="77777777" w:rsidTr="000A244D">
        <w:trPr>
          <w:cantSplit/>
          <w:trHeight w:val="36"/>
        </w:trPr>
        <w:tc>
          <w:tcPr>
            <w:tcW w:w="4516" w:type="dxa"/>
            <w:vMerge/>
          </w:tcPr>
          <w:p w14:paraId="24455410" w14:textId="77777777" w:rsidR="00193F0A" w:rsidRDefault="00193F0A">
            <w:pPr>
              <w:rPr>
                <w:sz w:val="20"/>
              </w:rPr>
            </w:pPr>
          </w:p>
        </w:tc>
        <w:tc>
          <w:tcPr>
            <w:tcW w:w="5193" w:type="dxa"/>
          </w:tcPr>
          <w:p w14:paraId="12B69EDE" w14:textId="77777777" w:rsidR="00193F0A" w:rsidRDefault="00193F0A">
            <w:pPr>
              <w:rPr>
                <w:sz w:val="20"/>
              </w:rPr>
            </w:pPr>
            <w:r>
              <w:rPr>
                <w:sz w:val="20"/>
              </w:rPr>
              <w:t>Uddannelsesansvarlig/kontaktperson:</w:t>
            </w:r>
          </w:p>
          <w:p w14:paraId="02F965D9" w14:textId="77777777" w:rsidR="000A244D" w:rsidRDefault="000A244D">
            <w:pPr>
              <w:rPr>
                <w:sz w:val="20"/>
              </w:rPr>
            </w:pPr>
          </w:p>
          <w:p w14:paraId="34C4D5FA" w14:textId="77777777" w:rsidR="00193F0A" w:rsidRDefault="00193F0A">
            <w:pPr>
              <w:rPr>
                <w:sz w:val="20"/>
              </w:rPr>
            </w:pPr>
          </w:p>
        </w:tc>
      </w:tr>
    </w:tbl>
    <w:p w14:paraId="1EA96E1E" w14:textId="77777777" w:rsidR="00BF2A35" w:rsidRDefault="00BF2A35"/>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560"/>
        <w:gridCol w:w="2354"/>
        <w:gridCol w:w="2795"/>
      </w:tblGrid>
      <w:tr w:rsidR="00BF2A35" w14:paraId="62A19F64" w14:textId="77777777" w:rsidTr="004300BD">
        <w:tc>
          <w:tcPr>
            <w:tcW w:w="4560" w:type="dxa"/>
            <w:shd w:val="clear" w:color="auto" w:fill="00B050"/>
          </w:tcPr>
          <w:p w14:paraId="64F22620" w14:textId="77777777" w:rsidR="00BF2A35" w:rsidRDefault="00BF2A35">
            <w:pPr>
              <w:pStyle w:val="Hvidoverskrift"/>
            </w:pPr>
            <w:r>
              <w:t>Personaleforhold (ikke elever)</w:t>
            </w:r>
          </w:p>
        </w:tc>
        <w:tc>
          <w:tcPr>
            <w:tcW w:w="2354" w:type="dxa"/>
            <w:shd w:val="clear" w:color="auto" w:fill="00B050"/>
          </w:tcPr>
          <w:p w14:paraId="38AD806D" w14:textId="77777777" w:rsidR="00BF2A35" w:rsidRDefault="00BF2A35">
            <w:pPr>
              <w:pStyle w:val="Hvidoverskrift"/>
            </w:pPr>
            <w:r>
              <w:t>Heltidsansatte</w:t>
            </w:r>
          </w:p>
        </w:tc>
        <w:tc>
          <w:tcPr>
            <w:tcW w:w="2795" w:type="dxa"/>
            <w:shd w:val="clear" w:color="auto" w:fill="00B050"/>
          </w:tcPr>
          <w:p w14:paraId="7324B787" w14:textId="77777777" w:rsidR="00BF2A35" w:rsidRDefault="00BF2A35">
            <w:pPr>
              <w:pStyle w:val="Hvidoverskrift"/>
            </w:pPr>
            <w:r>
              <w:t>Deltidsansatte</w:t>
            </w:r>
          </w:p>
        </w:tc>
      </w:tr>
      <w:tr w:rsidR="00BF2A35" w14:paraId="206CD9AA" w14:textId="77777777" w:rsidTr="000A244D">
        <w:tc>
          <w:tcPr>
            <w:tcW w:w="4560" w:type="dxa"/>
          </w:tcPr>
          <w:p w14:paraId="6D6CA800" w14:textId="77777777" w:rsidR="00BF2A35" w:rsidRDefault="00BF2A35">
            <w:pPr>
              <w:rPr>
                <w:sz w:val="20"/>
              </w:rPr>
            </w:pPr>
            <w:r>
              <w:rPr>
                <w:sz w:val="20"/>
              </w:rPr>
              <w:t>Antal beskæftigede i institutionen i alt</w:t>
            </w:r>
          </w:p>
        </w:tc>
        <w:tc>
          <w:tcPr>
            <w:tcW w:w="2354" w:type="dxa"/>
          </w:tcPr>
          <w:p w14:paraId="7C75FEAF" w14:textId="77777777" w:rsidR="00BF2A35" w:rsidRDefault="00BF2A35"/>
        </w:tc>
        <w:tc>
          <w:tcPr>
            <w:tcW w:w="2795" w:type="dxa"/>
          </w:tcPr>
          <w:p w14:paraId="55B874FC" w14:textId="77777777" w:rsidR="00BF2A35" w:rsidRDefault="00BF2A35"/>
        </w:tc>
      </w:tr>
      <w:tr w:rsidR="00BF2A35" w14:paraId="645D9913" w14:textId="77777777" w:rsidTr="000A244D">
        <w:tc>
          <w:tcPr>
            <w:tcW w:w="4560" w:type="dxa"/>
          </w:tcPr>
          <w:p w14:paraId="0AE71ABD" w14:textId="77777777" w:rsidR="00BF2A35" w:rsidRDefault="00BF2A35" w:rsidP="009A4D0F">
            <w:pPr>
              <w:rPr>
                <w:sz w:val="20"/>
              </w:rPr>
            </w:pPr>
            <w:r>
              <w:rPr>
                <w:sz w:val="20"/>
              </w:rPr>
              <w:t xml:space="preserve">Antal beskæftigede inden for </w:t>
            </w:r>
            <w:r w:rsidR="009A4D0F">
              <w:rPr>
                <w:sz w:val="20"/>
              </w:rPr>
              <w:t>o</w:t>
            </w:r>
            <w:r>
              <w:rPr>
                <w:sz w:val="20"/>
              </w:rPr>
              <w:t>ffentlig administration</w:t>
            </w:r>
          </w:p>
        </w:tc>
        <w:tc>
          <w:tcPr>
            <w:tcW w:w="2354" w:type="dxa"/>
          </w:tcPr>
          <w:p w14:paraId="5EF97F2D" w14:textId="77777777" w:rsidR="00BF2A35" w:rsidRDefault="00BF2A35"/>
        </w:tc>
        <w:tc>
          <w:tcPr>
            <w:tcW w:w="2795" w:type="dxa"/>
          </w:tcPr>
          <w:p w14:paraId="2490DC3B" w14:textId="77777777" w:rsidR="00BF2A35" w:rsidRDefault="00BF2A35"/>
        </w:tc>
      </w:tr>
      <w:tr w:rsidR="00BF2A35" w14:paraId="239CA20E" w14:textId="77777777" w:rsidTr="000A244D">
        <w:tc>
          <w:tcPr>
            <w:tcW w:w="4560" w:type="dxa"/>
          </w:tcPr>
          <w:p w14:paraId="75C65F57" w14:textId="77777777" w:rsidR="00BF2A35" w:rsidRDefault="00BF2A35" w:rsidP="009A4D0F">
            <w:pPr>
              <w:rPr>
                <w:sz w:val="20"/>
              </w:rPr>
            </w:pPr>
            <w:r>
              <w:rPr>
                <w:sz w:val="20"/>
              </w:rPr>
              <w:t xml:space="preserve">Antal uddannede indenfor </w:t>
            </w:r>
            <w:r w:rsidR="009A4D0F">
              <w:rPr>
                <w:sz w:val="20"/>
              </w:rPr>
              <w:t xml:space="preserve">specialet </w:t>
            </w:r>
            <w:r>
              <w:rPr>
                <w:sz w:val="20"/>
              </w:rPr>
              <w:t xml:space="preserve">Offentlig administration eller </w:t>
            </w:r>
            <w:r w:rsidR="009A4D0F">
              <w:rPr>
                <w:sz w:val="20"/>
              </w:rPr>
              <w:t>beskæftigede</w:t>
            </w:r>
            <w:r w:rsidR="000A244D">
              <w:rPr>
                <w:sz w:val="20"/>
              </w:rPr>
              <w:t xml:space="preserve"> </w:t>
            </w:r>
            <w:r>
              <w:rPr>
                <w:sz w:val="20"/>
              </w:rPr>
              <w:t xml:space="preserve">med mindst 3 års anciennitet indenfor </w:t>
            </w:r>
            <w:r w:rsidR="009A4D0F">
              <w:rPr>
                <w:sz w:val="20"/>
              </w:rPr>
              <w:t>offentlig administration</w:t>
            </w:r>
          </w:p>
        </w:tc>
        <w:tc>
          <w:tcPr>
            <w:tcW w:w="2354" w:type="dxa"/>
          </w:tcPr>
          <w:p w14:paraId="56448CF5" w14:textId="77777777" w:rsidR="00BF2A35" w:rsidRDefault="00BF2A35"/>
        </w:tc>
        <w:tc>
          <w:tcPr>
            <w:tcW w:w="2795" w:type="dxa"/>
          </w:tcPr>
          <w:p w14:paraId="1EE072B1" w14:textId="77777777" w:rsidR="00BF2A35" w:rsidRDefault="00BF2A35"/>
        </w:tc>
      </w:tr>
    </w:tbl>
    <w:p w14:paraId="4B01BDF0" w14:textId="77777777" w:rsidR="00BF2A35" w:rsidRDefault="00BF2A35"/>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9709"/>
      </w:tblGrid>
      <w:tr w:rsidR="009C6383" w14:paraId="6D59B1D2" w14:textId="77777777" w:rsidTr="004300BD">
        <w:tc>
          <w:tcPr>
            <w:tcW w:w="9709" w:type="dxa"/>
            <w:shd w:val="clear" w:color="auto" w:fill="00B050"/>
          </w:tcPr>
          <w:p w14:paraId="1CE08BA3" w14:textId="77777777" w:rsidR="009C6383" w:rsidRDefault="009C6383" w:rsidP="009A4D0F">
            <w:pPr>
              <w:pStyle w:val="Hvidoverskrift"/>
            </w:pPr>
            <w:r>
              <w:t>Andre oplysninger, so</w:t>
            </w:r>
            <w:r w:rsidR="009A4D0F">
              <w:t>m</w:t>
            </w:r>
            <w:r>
              <w:t xml:space="preserve"> kan være relevante for godkendelsen</w:t>
            </w:r>
          </w:p>
        </w:tc>
      </w:tr>
      <w:tr w:rsidR="009C6383" w14:paraId="20E35D52" w14:textId="77777777" w:rsidTr="00A80DD4">
        <w:tc>
          <w:tcPr>
            <w:tcW w:w="9709" w:type="dxa"/>
          </w:tcPr>
          <w:p w14:paraId="2507BBAD" w14:textId="77777777" w:rsidR="009C6383" w:rsidRDefault="009C6383" w:rsidP="00A80DD4"/>
          <w:p w14:paraId="34B7B563" w14:textId="77777777" w:rsidR="009C6383" w:rsidRDefault="009C6383" w:rsidP="00A80DD4"/>
          <w:p w14:paraId="06B67321" w14:textId="77777777" w:rsidR="009C6383" w:rsidRDefault="009C6383" w:rsidP="00A80DD4"/>
          <w:p w14:paraId="206B7C80" w14:textId="77777777" w:rsidR="009C6383" w:rsidRDefault="009C6383" w:rsidP="00A80DD4"/>
          <w:p w14:paraId="5694073A" w14:textId="77777777" w:rsidR="009A4D0F" w:rsidRDefault="009A4D0F" w:rsidP="00A80DD4"/>
          <w:p w14:paraId="07E615EA" w14:textId="77777777" w:rsidR="009A4D0F" w:rsidRDefault="009A4D0F" w:rsidP="00A80DD4"/>
        </w:tc>
      </w:tr>
    </w:tbl>
    <w:p w14:paraId="4D7FC5D1" w14:textId="77777777" w:rsidR="009C6383" w:rsidRDefault="009C6383"/>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1290"/>
        <w:gridCol w:w="8419"/>
      </w:tblGrid>
      <w:tr w:rsidR="00BF2A35" w14:paraId="2F9CF0EC" w14:textId="77777777" w:rsidTr="004300BD">
        <w:tc>
          <w:tcPr>
            <w:tcW w:w="9709" w:type="dxa"/>
            <w:gridSpan w:val="2"/>
            <w:shd w:val="clear" w:color="auto" w:fill="00B050"/>
          </w:tcPr>
          <w:p w14:paraId="39D4B127" w14:textId="77777777" w:rsidR="00BF2A35" w:rsidRDefault="00BF2A35" w:rsidP="004300BD">
            <w:pPr>
              <w:pStyle w:val="Hvidoverskrift"/>
            </w:pPr>
            <w:r>
              <w:t xml:space="preserve">Undertegnede erklærer herved, at oplysningerne i dette </w:t>
            </w:r>
            <w:r w:rsidR="004300BD">
              <w:t>ansøgnings</w:t>
            </w:r>
            <w:r>
              <w:t xml:space="preserve">skema er korrekte </w:t>
            </w:r>
            <w:r w:rsidR="009C6383">
              <w:t>og aktuelle</w:t>
            </w:r>
            <w:r w:rsidR="009A4D0F">
              <w:t>. Hvis der efter godkendelse af institutionen sker væsentlige ændringer, meddeles dette skolen.</w:t>
            </w:r>
          </w:p>
        </w:tc>
      </w:tr>
      <w:tr w:rsidR="00BF2A35" w14:paraId="67FFB906" w14:textId="77777777" w:rsidTr="000A244D">
        <w:tc>
          <w:tcPr>
            <w:tcW w:w="1290" w:type="dxa"/>
          </w:tcPr>
          <w:p w14:paraId="32D359B6" w14:textId="77777777" w:rsidR="00BF2A35" w:rsidRPr="00695698" w:rsidRDefault="00BF2A35">
            <w:pPr>
              <w:rPr>
                <w:b/>
                <w:sz w:val="20"/>
                <w:szCs w:val="20"/>
              </w:rPr>
            </w:pPr>
            <w:r w:rsidRPr="00695698">
              <w:rPr>
                <w:b/>
                <w:sz w:val="20"/>
                <w:szCs w:val="20"/>
              </w:rPr>
              <w:t>Dato:</w:t>
            </w:r>
          </w:p>
          <w:p w14:paraId="71257BFF" w14:textId="77777777" w:rsidR="00BF2A35" w:rsidRPr="00695698" w:rsidRDefault="00BF2A35">
            <w:pPr>
              <w:rPr>
                <w:b/>
                <w:sz w:val="20"/>
                <w:szCs w:val="20"/>
              </w:rPr>
            </w:pPr>
          </w:p>
          <w:p w14:paraId="4612E085" w14:textId="77777777" w:rsidR="00041DCF" w:rsidRPr="00695698" w:rsidRDefault="00041DCF">
            <w:pPr>
              <w:rPr>
                <w:b/>
                <w:sz w:val="20"/>
                <w:szCs w:val="20"/>
              </w:rPr>
            </w:pPr>
          </w:p>
          <w:p w14:paraId="5D3C23F5" w14:textId="77777777" w:rsidR="00BF2A35" w:rsidRPr="00695698" w:rsidRDefault="00BF2A35">
            <w:pPr>
              <w:rPr>
                <w:b/>
                <w:sz w:val="20"/>
                <w:szCs w:val="20"/>
              </w:rPr>
            </w:pPr>
          </w:p>
          <w:p w14:paraId="673C5F71" w14:textId="77777777" w:rsidR="00BF2A35" w:rsidRPr="00695698" w:rsidRDefault="00BF2A35">
            <w:pPr>
              <w:rPr>
                <w:b/>
                <w:sz w:val="20"/>
                <w:szCs w:val="20"/>
              </w:rPr>
            </w:pPr>
          </w:p>
        </w:tc>
        <w:tc>
          <w:tcPr>
            <w:tcW w:w="8419" w:type="dxa"/>
          </w:tcPr>
          <w:p w14:paraId="12267268" w14:textId="77777777" w:rsidR="00BF2A35" w:rsidRPr="00695698" w:rsidRDefault="00BF2A35">
            <w:pPr>
              <w:rPr>
                <w:b/>
                <w:sz w:val="20"/>
                <w:szCs w:val="20"/>
              </w:rPr>
            </w:pPr>
            <w:r w:rsidRPr="00695698">
              <w:rPr>
                <w:b/>
                <w:sz w:val="20"/>
                <w:szCs w:val="20"/>
              </w:rPr>
              <w:t>Navn:</w:t>
            </w:r>
          </w:p>
        </w:tc>
      </w:tr>
    </w:tbl>
    <w:p w14:paraId="586A12B0" w14:textId="77777777" w:rsidR="009C6383" w:rsidRPr="009A4D0F" w:rsidRDefault="009C6383">
      <w:pPr>
        <w:jc w:val="center"/>
        <w:rPr>
          <w:b/>
          <w:bCs/>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A4D0F" w:rsidRPr="00D9383E" w14:paraId="2EA91CB2" w14:textId="77777777" w:rsidTr="00D9383E">
        <w:tc>
          <w:tcPr>
            <w:tcW w:w="9747" w:type="dxa"/>
            <w:vAlign w:val="center"/>
          </w:tcPr>
          <w:p w14:paraId="785BDF46" w14:textId="77777777" w:rsidR="009A4D0F" w:rsidRPr="00D9383E" w:rsidRDefault="009A4D0F" w:rsidP="009A4D0F">
            <w:pPr>
              <w:rPr>
                <w:b/>
                <w:bCs/>
                <w:sz w:val="20"/>
                <w:szCs w:val="20"/>
              </w:rPr>
            </w:pPr>
            <w:r w:rsidRPr="00D9383E">
              <w:rPr>
                <w:b/>
                <w:bCs/>
                <w:sz w:val="20"/>
                <w:szCs w:val="20"/>
              </w:rPr>
              <w:t>Ansøgningsskemaet sendes til (skolens adresse/stempel)</w:t>
            </w:r>
          </w:p>
          <w:p w14:paraId="77916B80" w14:textId="77777777" w:rsidR="009A4D0F" w:rsidRPr="00D9383E" w:rsidRDefault="009A4D0F" w:rsidP="009A4D0F">
            <w:pPr>
              <w:rPr>
                <w:b/>
                <w:bCs/>
                <w:sz w:val="20"/>
                <w:szCs w:val="20"/>
              </w:rPr>
            </w:pPr>
          </w:p>
          <w:p w14:paraId="20D5FD12" w14:textId="77777777" w:rsidR="009A4D0F" w:rsidRDefault="009A4D0F" w:rsidP="009A4D0F">
            <w:pPr>
              <w:rPr>
                <w:b/>
                <w:bCs/>
                <w:sz w:val="20"/>
                <w:szCs w:val="20"/>
              </w:rPr>
            </w:pPr>
          </w:p>
          <w:p w14:paraId="4C5A60D9" w14:textId="77777777" w:rsidR="00B01C8D" w:rsidRPr="00D9383E" w:rsidRDefault="00B01C8D" w:rsidP="009A4D0F">
            <w:pPr>
              <w:rPr>
                <w:b/>
                <w:bCs/>
                <w:sz w:val="20"/>
                <w:szCs w:val="20"/>
              </w:rPr>
            </w:pPr>
          </w:p>
          <w:p w14:paraId="42423F58" w14:textId="77777777" w:rsidR="009A4D0F" w:rsidRPr="00D9383E" w:rsidRDefault="009A4D0F" w:rsidP="009A4D0F">
            <w:pPr>
              <w:rPr>
                <w:b/>
                <w:bCs/>
                <w:sz w:val="20"/>
                <w:szCs w:val="20"/>
              </w:rPr>
            </w:pPr>
          </w:p>
          <w:p w14:paraId="0284FCFF" w14:textId="77777777" w:rsidR="009A4D0F" w:rsidRPr="00D9383E" w:rsidRDefault="009A4D0F" w:rsidP="009A4D0F">
            <w:pPr>
              <w:rPr>
                <w:b/>
                <w:bCs/>
                <w:sz w:val="20"/>
                <w:szCs w:val="20"/>
              </w:rPr>
            </w:pPr>
          </w:p>
          <w:p w14:paraId="42EA76F0" w14:textId="77777777" w:rsidR="009A4D0F" w:rsidRPr="00D9383E" w:rsidRDefault="009A4D0F" w:rsidP="009A4D0F">
            <w:pPr>
              <w:rPr>
                <w:b/>
                <w:bCs/>
                <w:sz w:val="20"/>
                <w:szCs w:val="20"/>
              </w:rPr>
            </w:pPr>
          </w:p>
          <w:p w14:paraId="37E1A6CA" w14:textId="77777777" w:rsidR="009A4D0F" w:rsidRPr="00D9383E" w:rsidRDefault="009A4D0F" w:rsidP="009A4D0F">
            <w:pPr>
              <w:rPr>
                <w:b/>
                <w:bCs/>
                <w:sz w:val="20"/>
                <w:szCs w:val="20"/>
              </w:rPr>
            </w:pPr>
          </w:p>
          <w:p w14:paraId="66C85671" w14:textId="77777777" w:rsidR="009A4D0F" w:rsidRPr="00D9383E" w:rsidRDefault="009A4D0F" w:rsidP="009A4D0F">
            <w:pPr>
              <w:rPr>
                <w:b/>
                <w:bCs/>
                <w:sz w:val="20"/>
                <w:szCs w:val="20"/>
              </w:rPr>
            </w:pPr>
          </w:p>
        </w:tc>
      </w:tr>
    </w:tbl>
    <w:p w14:paraId="48C0F6A3" w14:textId="77777777" w:rsidR="0060698E" w:rsidRDefault="0060698E">
      <w:pPr>
        <w:jc w:val="center"/>
        <w:rPr>
          <w:b/>
          <w:bCs/>
          <w:sz w:val="28"/>
          <w:szCs w:val="28"/>
        </w:rPr>
      </w:pPr>
    </w:p>
    <w:p w14:paraId="28BEA4DE" w14:textId="2DC2A31B" w:rsidR="00BF2A35" w:rsidRPr="00272E4D" w:rsidRDefault="00293249">
      <w:pPr>
        <w:jc w:val="center"/>
        <w:rPr>
          <w:b/>
          <w:bCs/>
          <w:sz w:val="28"/>
          <w:szCs w:val="28"/>
        </w:rPr>
      </w:pPr>
      <w:bookmarkStart w:id="0" w:name="_GoBack"/>
      <w:bookmarkEnd w:id="0"/>
      <w:r w:rsidRPr="00272E4D">
        <w:rPr>
          <w:b/>
          <w:bCs/>
          <w:sz w:val="28"/>
          <w:szCs w:val="28"/>
        </w:rPr>
        <w:lastRenderedPageBreak/>
        <w:t>Oplæringsfunktioner</w:t>
      </w:r>
      <w:r w:rsidR="00BF2A35" w:rsidRPr="00272E4D">
        <w:rPr>
          <w:b/>
          <w:bCs/>
          <w:sz w:val="28"/>
          <w:szCs w:val="28"/>
        </w:rPr>
        <w:t xml:space="preserve"> - Offentlig administration</w:t>
      </w:r>
    </w:p>
    <w:p w14:paraId="34C7A813" w14:textId="77777777" w:rsidR="00F5366A" w:rsidRDefault="00F5366A"/>
    <w:p w14:paraId="6A87A90E" w14:textId="77777777" w:rsidR="00DB570E" w:rsidRPr="00571455" w:rsidRDefault="00DB570E" w:rsidP="00DB570E">
      <w:pPr>
        <w:rPr>
          <w:rFonts w:cs="Arial"/>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5023"/>
        <w:gridCol w:w="3144"/>
        <w:gridCol w:w="992"/>
      </w:tblGrid>
      <w:tr w:rsidR="00DB570E" w:rsidRPr="00571455" w14:paraId="054C1AE1" w14:textId="77777777" w:rsidTr="00DB570E">
        <w:tc>
          <w:tcPr>
            <w:tcW w:w="550" w:type="dxa"/>
            <w:shd w:val="clear" w:color="auto" w:fill="00B050"/>
            <w:vAlign w:val="center"/>
          </w:tcPr>
          <w:p w14:paraId="716D7B37" w14:textId="77777777" w:rsidR="00DB570E" w:rsidRPr="00571455" w:rsidRDefault="00DB570E" w:rsidP="00DB570E">
            <w:pPr>
              <w:rPr>
                <w:rFonts w:cs="Arial"/>
                <w:b/>
                <w:bCs/>
                <w:color w:val="FFFFFF"/>
              </w:rPr>
            </w:pPr>
            <w:r w:rsidRPr="00571455">
              <w:rPr>
                <w:rFonts w:cs="Arial"/>
                <w:b/>
                <w:bCs/>
                <w:color w:val="FFFFFF"/>
              </w:rPr>
              <w:t>1</w:t>
            </w:r>
          </w:p>
        </w:tc>
        <w:tc>
          <w:tcPr>
            <w:tcW w:w="5023" w:type="dxa"/>
            <w:shd w:val="clear" w:color="auto" w:fill="00B050"/>
          </w:tcPr>
          <w:p w14:paraId="101CD3DC" w14:textId="3C789A14" w:rsidR="00DB570E" w:rsidRPr="00571455" w:rsidRDefault="002148AE" w:rsidP="00DB570E">
            <w:pPr>
              <w:rPr>
                <w:rFonts w:cs="Arial"/>
                <w:b/>
                <w:bCs/>
                <w:color w:val="FFFFFF"/>
              </w:rPr>
            </w:pPr>
            <w:r w:rsidRPr="002148AE">
              <w:rPr>
                <w:rFonts w:cs="Arial"/>
                <w:b/>
                <w:bCs/>
                <w:color w:val="FFFFFF"/>
              </w:rPr>
              <w:t>Introduktion af eleven</w:t>
            </w:r>
          </w:p>
        </w:tc>
        <w:tc>
          <w:tcPr>
            <w:tcW w:w="3144" w:type="dxa"/>
            <w:shd w:val="clear" w:color="auto" w:fill="00B050"/>
          </w:tcPr>
          <w:p w14:paraId="3CF86189" w14:textId="77777777" w:rsidR="00DB570E" w:rsidRPr="009144FE" w:rsidRDefault="00DB570E" w:rsidP="00DB570E">
            <w:pPr>
              <w:jc w:val="center"/>
              <w:rPr>
                <w:rFonts w:cs="Arial"/>
                <w:b/>
                <w:sz w:val="20"/>
                <w:szCs w:val="20"/>
              </w:rPr>
            </w:pPr>
            <w:r w:rsidRPr="009144FE">
              <w:rPr>
                <w:rFonts w:cs="Arial"/>
                <w:b/>
                <w:color w:val="FFFFFF"/>
                <w:sz w:val="20"/>
                <w:szCs w:val="20"/>
              </w:rPr>
              <w:t>Kendskab</w:t>
            </w:r>
          </w:p>
        </w:tc>
        <w:tc>
          <w:tcPr>
            <w:tcW w:w="992" w:type="dxa"/>
            <w:shd w:val="clear" w:color="auto" w:fill="00B050"/>
          </w:tcPr>
          <w:p w14:paraId="1FC28A9B" w14:textId="77777777" w:rsidR="00DB570E" w:rsidRPr="009144FE" w:rsidRDefault="00DB570E" w:rsidP="00DB570E">
            <w:pPr>
              <w:jc w:val="center"/>
              <w:rPr>
                <w:rFonts w:cs="Arial"/>
                <w:b/>
                <w:color w:val="FFFFFF"/>
                <w:sz w:val="20"/>
                <w:szCs w:val="20"/>
              </w:rPr>
            </w:pPr>
            <w:r w:rsidRPr="009144FE">
              <w:rPr>
                <w:rFonts w:cs="Arial"/>
                <w:b/>
                <w:color w:val="FFFFFF"/>
                <w:sz w:val="20"/>
                <w:szCs w:val="20"/>
              </w:rPr>
              <w:t>Praktiksted nr.</w:t>
            </w:r>
          </w:p>
        </w:tc>
      </w:tr>
      <w:tr w:rsidR="00DB570E" w:rsidRPr="00571455" w14:paraId="3F1ADC3E" w14:textId="77777777" w:rsidTr="00DB570E">
        <w:tc>
          <w:tcPr>
            <w:tcW w:w="550" w:type="dxa"/>
            <w:vAlign w:val="center"/>
          </w:tcPr>
          <w:p w14:paraId="53AFD08D" w14:textId="7C4C20A1" w:rsidR="00DB570E" w:rsidRPr="001507E0" w:rsidRDefault="001507E0" w:rsidP="00DB570E">
            <w:pPr>
              <w:jc w:val="right"/>
              <w:rPr>
                <w:rFonts w:cs="Arial"/>
                <w:sz w:val="20"/>
                <w:szCs w:val="20"/>
              </w:rPr>
            </w:pPr>
            <w:r w:rsidRPr="001507E0">
              <w:rPr>
                <w:rFonts w:cs="Arial"/>
                <w:sz w:val="20"/>
                <w:szCs w:val="20"/>
              </w:rPr>
              <w:t>1</w:t>
            </w:r>
          </w:p>
        </w:tc>
        <w:tc>
          <w:tcPr>
            <w:tcW w:w="5023" w:type="dxa"/>
          </w:tcPr>
          <w:p w14:paraId="1AE08E83" w14:textId="38AAF709" w:rsidR="00DB570E" w:rsidRPr="001507E0" w:rsidRDefault="002148AE" w:rsidP="00DB570E">
            <w:pPr>
              <w:rPr>
                <w:rFonts w:cs="Arial"/>
                <w:sz w:val="20"/>
                <w:szCs w:val="20"/>
              </w:rPr>
            </w:pPr>
            <w:r w:rsidRPr="001507E0">
              <w:rPr>
                <w:rFonts w:cs="Arial"/>
                <w:sz w:val="20"/>
                <w:szCs w:val="20"/>
              </w:rPr>
              <w:t>Praktikstedets organisation, ledelse og politikker for arbejdsmiljø, kvalitet og service.</w:t>
            </w:r>
          </w:p>
        </w:tc>
        <w:tc>
          <w:tcPr>
            <w:tcW w:w="3144" w:type="dxa"/>
          </w:tcPr>
          <w:p w14:paraId="33C7F089" w14:textId="77777777" w:rsidR="00DB570E" w:rsidRPr="00571455" w:rsidRDefault="00DB570E" w:rsidP="00DB570E">
            <w:pPr>
              <w:rPr>
                <w:rFonts w:cs="Arial"/>
              </w:rPr>
            </w:pPr>
          </w:p>
        </w:tc>
        <w:tc>
          <w:tcPr>
            <w:tcW w:w="992" w:type="dxa"/>
          </w:tcPr>
          <w:p w14:paraId="18639369" w14:textId="77777777" w:rsidR="00DB570E" w:rsidRPr="00571455" w:rsidRDefault="00DB570E" w:rsidP="00DB570E">
            <w:pPr>
              <w:rPr>
                <w:rFonts w:cs="Arial"/>
              </w:rPr>
            </w:pPr>
          </w:p>
        </w:tc>
      </w:tr>
      <w:tr w:rsidR="00DB570E" w:rsidRPr="00571455" w14:paraId="73D9042F" w14:textId="77777777" w:rsidTr="00DB570E">
        <w:tc>
          <w:tcPr>
            <w:tcW w:w="550" w:type="dxa"/>
            <w:vAlign w:val="center"/>
          </w:tcPr>
          <w:p w14:paraId="047FF9BD" w14:textId="77777777" w:rsidR="00DB570E" w:rsidRPr="001507E0" w:rsidRDefault="00DB570E" w:rsidP="00DB570E">
            <w:pPr>
              <w:jc w:val="right"/>
              <w:rPr>
                <w:rFonts w:cs="Arial"/>
                <w:sz w:val="20"/>
                <w:szCs w:val="20"/>
              </w:rPr>
            </w:pPr>
            <w:r w:rsidRPr="001507E0">
              <w:rPr>
                <w:rFonts w:cs="Arial"/>
                <w:sz w:val="20"/>
                <w:szCs w:val="20"/>
              </w:rPr>
              <w:t>2</w:t>
            </w:r>
          </w:p>
        </w:tc>
        <w:tc>
          <w:tcPr>
            <w:tcW w:w="5023" w:type="dxa"/>
          </w:tcPr>
          <w:p w14:paraId="3C9C7884" w14:textId="65FF0DE0" w:rsidR="00DB570E" w:rsidRPr="001507E0" w:rsidRDefault="002148AE" w:rsidP="00DB570E">
            <w:pPr>
              <w:rPr>
                <w:rFonts w:cs="Arial"/>
                <w:sz w:val="20"/>
                <w:szCs w:val="20"/>
              </w:rPr>
            </w:pPr>
            <w:r w:rsidRPr="001507E0">
              <w:rPr>
                <w:rFonts w:cs="Arial"/>
                <w:sz w:val="20"/>
                <w:szCs w:val="20"/>
              </w:rPr>
              <w:t>Praktikstedets brugere, leverandører, samarbejdspartnere.</w:t>
            </w:r>
          </w:p>
        </w:tc>
        <w:tc>
          <w:tcPr>
            <w:tcW w:w="3144" w:type="dxa"/>
            <w:tcBorders>
              <w:bottom w:val="single" w:sz="4" w:space="0" w:color="auto"/>
            </w:tcBorders>
          </w:tcPr>
          <w:p w14:paraId="59C823E9" w14:textId="77777777" w:rsidR="00DB570E" w:rsidRPr="00571455" w:rsidRDefault="00DB570E" w:rsidP="00DB570E">
            <w:pPr>
              <w:rPr>
                <w:rFonts w:cs="Arial"/>
              </w:rPr>
            </w:pPr>
          </w:p>
        </w:tc>
        <w:tc>
          <w:tcPr>
            <w:tcW w:w="992" w:type="dxa"/>
            <w:tcBorders>
              <w:bottom w:val="single" w:sz="4" w:space="0" w:color="auto"/>
            </w:tcBorders>
          </w:tcPr>
          <w:p w14:paraId="6E16982E" w14:textId="77777777" w:rsidR="00DB570E" w:rsidRPr="00571455" w:rsidRDefault="00DB570E" w:rsidP="00DB570E">
            <w:pPr>
              <w:rPr>
                <w:rFonts w:cs="Arial"/>
              </w:rPr>
            </w:pPr>
          </w:p>
        </w:tc>
      </w:tr>
      <w:tr w:rsidR="00DB570E" w:rsidRPr="00571455" w14:paraId="55BE7A15" w14:textId="77777777" w:rsidTr="00DB570E">
        <w:tc>
          <w:tcPr>
            <w:tcW w:w="550" w:type="dxa"/>
            <w:vAlign w:val="center"/>
          </w:tcPr>
          <w:p w14:paraId="6782796E" w14:textId="77777777" w:rsidR="00DB570E" w:rsidRPr="001507E0" w:rsidRDefault="00DB570E" w:rsidP="00DB570E">
            <w:pPr>
              <w:jc w:val="right"/>
              <w:rPr>
                <w:rFonts w:cs="Arial"/>
                <w:sz w:val="20"/>
                <w:szCs w:val="20"/>
              </w:rPr>
            </w:pPr>
            <w:r w:rsidRPr="001507E0">
              <w:rPr>
                <w:rFonts w:cs="Arial"/>
                <w:sz w:val="20"/>
                <w:szCs w:val="20"/>
              </w:rPr>
              <w:t>3</w:t>
            </w:r>
          </w:p>
        </w:tc>
        <w:tc>
          <w:tcPr>
            <w:tcW w:w="5023" w:type="dxa"/>
          </w:tcPr>
          <w:p w14:paraId="137962A1" w14:textId="6EFD164C" w:rsidR="00DB570E" w:rsidRPr="001507E0" w:rsidRDefault="002148AE" w:rsidP="00DB570E">
            <w:pPr>
              <w:rPr>
                <w:rFonts w:cs="Arial"/>
                <w:sz w:val="20"/>
                <w:szCs w:val="20"/>
              </w:rPr>
            </w:pPr>
            <w:r w:rsidRPr="001507E0">
              <w:rPr>
                <w:rFonts w:cs="Arial"/>
                <w:sz w:val="20"/>
                <w:szCs w:val="20"/>
              </w:rPr>
              <w:t>Love, regler og procedurer af relevans for praktikstedet.</w:t>
            </w:r>
          </w:p>
        </w:tc>
        <w:tc>
          <w:tcPr>
            <w:tcW w:w="3144" w:type="dxa"/>
            <w:shd w:val="clear" w:color="auto" w:fill="FFFFFF"/>
          </w:tcPr>
          <w:p w14:paraId="32C98305" w14:textId="77777777" w:rsidR="00DB570E" w:rsidRPr="00571455" w:rsidRDefault="00DB570E" w:rsidP="00DB570E">
            <w:pPr>
              <w:rPr>
                <w:rFonts w:cs="Arial"/>
              </w:rPr>
            </w:pPr>
          </w:p>
        </w:tc>
        <w:tc>
          <w:tcPr>
            <w:tcW w:w="992" w:type="dxa"/>
            <w:shd w:val="clear" w:color="auto" w:fill="FFFFFF"/>
          </w:tcPr>
          <w:p w14:paraId="77B42A0F" w14:textId="77777777" w:rsidR="00DB570E" w:rsidRPr="00571455" w:rsidRDefault="00DB570E" w:rsidP="00DB570E">
            <w:pPr>
              <w:rPr>
                <w:rFonts w:cs="Arial"/>
              </w:rPr>
            </w:pPr>
          </w:p>
        </w:tc>
      </w:tr>
      <w:tr w:rsidR="00DB570E" w:rsidRPr="00571455" w14:paraId="1C1A3B10" w14:textId="77777777" w:rsidTr="00DB570E">
        <w:tc>
          <w:tcPr>
            <w:tcW w:w="550" w:type="dxa"/>
            <w:vAlign w:val="center"/>
          </w:tcPr>
          <w:p w14:paraId="075E6268" w14:textId="77777777" w:rsidR="00DB570E" w:rsidRPr="001507E0" w:rsidRDefault="00DB570E" w:rsidP="00DB570E">
            <w:pPr>
              <w:jc w:val="right"/>
              <w:rPr>
                <w:rFonts w:cs="Arial"/>
                <w:sz w:val="20"/>
                <w:szCs w:val="20"/>
              </w:rPr>
            </w:pPr>
            <w:r w:rsidRPr="001507E0">
              <w:rPr>
                <w:rFonts w:cs="Arial"/>
                <w:sz w:val="20"/>
                <w:szCs w:val="20"/>
              </w:rPr>
              <w:t>4</w:t>
            </w:r>
          </w:p>
        </w:tc>
        <w:tc>
          <w:tcPr>
            <w:tcW w:w="5023" w:type="dxa"/>
          </w:tcPr>
          <w:p w14:paraId="4AF1DD0A" w14:textId="0EEC7986" w:rsidR="00DB570E" w:rsidRPr="001507E0" w:rsidRDefault="002148AE" w:rsidP="00DB570E">
            <w:pPr>
              <w:rPr>
                <w:rFonts w:cs="Arial"/>
                <w:sz w:val="20"/>
                <w:szCs w:val="20"/>
              </w:rPr>
            </w:pPr>
            <w:r w:rsidRPr="001507E0">
              <w:rPr>
                <w:rFonts w:cs="Arial"/>
                <w:sz w:val="20"/>
                <w:szCs w:val="20"/>
              </w:rPr>
              <w:t>Praktikstedets personaleregler, kultur og praksis.</w:t>
            </w:r>
          </w:p>
        </w:tc>
        <w:tc>
          <w:tcPr>
            <w:tcW w:w="3144" w:type="dxa"/>
            <w:shd w:val="clear" w:color="auto" w:fill="FFFFFF"/>
          </w:tcPr>
          <w:p w14:paraId="3BB99762" w14:textId="77777777" w:rsidR="00DB570E" w:rsidRPr="00571455" w:rsidRDefault="00DB570E" w:rsidP="00DB570E">
            <w:pPr>
              <w:rPr>
                <w:rFonts w:cs="Arial"/>
              </w:rPr>
            </w:pPr>
          </w:p>
        </w:tc>
        <w:tc>
          <w:tcPr>
            <w:tcW w:w="992" w:type="dxa"/>
            <w:shd w:val="clear" w:color="auto" w:fill="FFFFFF"/>
          </w:tcPr>
          <w:p w14:paraId="59F160C5" w14:textId="77777777" w:rsidR="00DB570E" w:rsidRPr="00571455" w:rsidRDefault="00DB570E" w:rsidP="00DB570E">
            <w:pPr>
              <w:rPr>
                <w:rFonts w:cs="Arial"/>
              </w:rPr>
            </w:pPr>
          </w:p>
        </w:tc>
      </w:tr>
      <w:tr w:rsidR="00DB570E" w:rsidRPr="00571455" w14:paraId="41BDDFB6" w14:textId="77777777" w:rsidTr="00DB570E">
        <w:tc>
          <w:tcPr>
            <w:tcW w:w="550" w:type="dxa"/>
            <w:vAlign w:val="center"/>
          </w:tcPr>
          <w:p w14:paraId="355891F4" w14:textId="77777777" w:rsidR="00DB570E" w:rsidRPr="001507E0" w:rsidRDefault="00DB570E" w:rsidP="00DB570E">
            <w:pPr>
              <w:jc w:val="right"/>
              <w:rPr>
                <w:rFonts w:cs="Arial"/>
                <w:sz w:val="20"/>
                <w:szCs w:val="20"/>
              </w:rPr>
            </w:pPr>
            <w:r w:rsidRPr="001507E0">
              <w:rPr>
                <w:rFonts w:cs="Arial"/>
                <w:sz w:val="20"/>
                <w:szCs w:val="20"/>
              </w:rPr>
              <w:t>5</w:t>
            </w:r>
          </w:p>
        </w:tc>
        <w:tc>
          <w:tcPr>
            <w:tcW w:w="5023" w:type="dxa"/>
          </w:tcPr>
          <w:p w14:paraId="21E41FE0" w14:textId="4D653A18" w:rsidR="00DB570E" w:rsidRPr="001507E0" w:rsidRDefault="002148AE" w:rsidP="00DB570E">
            <w:pPr>
              <w:rPr>
                <w:rFonts w:cs="Arial"/>
                <w:sz w:val="20"/>
                <w:szCs w:val="20"/>
              </w:rPr>
            </w:pPr>
            <w:r w:rsidRPr="001507E0">
              <w:rPr>
                <w:rFonts w:cs="Arial"/>
                <w:sz w:val="20"/>
                <w:szCs w:val="20"/>
              </w:rPr>
              <w:t>Egen praktikplan.</w:t>
            </w:r>
          </w:p>
        </w:tc>
        <w:tc>
          <w:tcPr>
            <w:tcW w:w="3144" w:type="dxa"/>
            <w:shd w:val="clear" w:color="auto" w:fill="FFFFFF"/>
          </w:tcPr>
          <w:p w14:paraId="47A78CDF" w14:textId="77777777" w:rsidR="00DB570E" w:rsidRPr="00571455" w:rsidRDefault="00DB570E" w:rsidP="00DB570E">
            <w:pPr>
              <w:rPr>
                <w:rFonts w:cs="Arial"/>
              </w:rPr>
            </w:pPr>
          </w:p>
        </w:tc>
        <w:tc>
          <w:tcPr>
            <w:tcW w:w="992" w:type="dxa"/>
            <w:shd w:val="clear" w:color="auto" w:fill="FFFFFF"/>
          </w:tcPr>
          <w:p w14:paraId="01D41F35" w14:textId="77777777" w:rsidR="00DB570E" w:rsidRPr="00571455" w:rsidRDefault="00DB570E" w:rsidP="00DB570E">
            <w:pPr>
              <w:rPr>
                <w:rFonts w:cs="Arial"/>
              </w:rPr>
            </w:pPr>
          </w:p>
        </w:tc>
      </w:tr>
    </w:tbl>
    <w:p w14:paraId="4D038F43" w14:textId="77777777" w:rsidR="00DB570E" w:rsidRPr="00571455" w:rsidRDefault="00DB570E" w:rsidP="00DB570E">
      <w:pPr>
        <w:rPr>
          <w:rFonts w:cs="Aria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8"/>
        <w:gridCol w:w="5141"/>
        <w:gridCol w:w="969"/>
        <w:gridCol w:w="23"/>
        <w:gridCol w:w="946"/>
        <w:gridCol w:w="46"/>
        <w:gridCol w:w="993"/>
        <w:gridCol w:w="993"/>
      </w:tblGrid>
      <w:tr w:rsidR="00DB570E" w:rsidRPr="00571455" w14:paraId="2D5F9BF6" w14:textId="77777777" w:rsidTr="00DB570E">
        <w:tc>
          <w:tcPr>
            <w:tcW w:w="598" w:type="dxa"/>
            <w:shd w:val="clear" w:color="auto" w:fill="00B050"/>
            <w:vAlign w:val="center"/>
          </w:tcPr>
          <w:p w14:paraId="1C9BDA41" w14:textId="77777777" w:rsidR="00DB570E" w:rsidRPr="00571455" w:rsidRDefault="00DB570E" w:rsidP="00DB570E">
            <w:pPr>
              <w:rPr>
                <w:rFonts w:cs="Arial"/>
                <w:b/>
                <w:bCs/>
                <w:color w:val="FFFFFF"/>
              </w:rPr>
            </w:pPr>
            <w:r w:rsidRPr="00571455">
              <w:rPr>
                <w:rFonts w:cs="Arial"/>
                <w:b/>
                <w:bCs/>
                <w:color w:val="FFFFFF"/>
              </w:rPr>
              <w:t>2</w:t>
            </w:r>
          </w:p>
        </w:tc>
        <w:tc>
          <w:tcPr>
            <w:tcW w:w="5141" w:type="dxa"/>
            <w:shd w:val="clear" w:color="auto" w:fill="00B050"/>
          </w:tcPr>
          <w:p w14:paraId="2210AC15" w14:textId="5CDB57C7" w:rsidR="00DB570E" w:rsidRPr="00571455" w:rsidRDefault="003D13AA" w:rsidP="00DB570E">
            <w:pPr>
              <w:rPr>
                <w:rFonts w:cs="Arial"/>
                <w:b/>
                <w:bCs/>
                <w:color w:val="FFFFFF"/>
              </w:rPr>
            </w:pPr>
            <w:r w:rsidRPr="003D13AA">
              <w:rPr>
                <w:rFonts w:cs="Arial"/>
                <w:b/>
                <w:bCs/>
                <w:color w:val="FFFFFF"/>
              </w:rPr>
              <w:t>Politik, strategi, handlingsplaner og indsats</w:t>
            </w:r>
          </w:p>
        </w:tc>
        <w:tc>
          <w:tcPr>
            <w:tcW w:w="992" w:type="dxa"/>
            <w:gridSpan w:val="2"/>
            <w:shd w:val="clear" w:color="auto" w:fill="00B050"/>
          </w:tcPr>
          <w:p w14:paraId="74A66B81" w14:textId="77777777" w:rsidR="00DB570E" w:rsidRPr="009144FE" w:rsidRDefault="00DB570E" w:rsidP="00DB570E">
            <w:pPr>
              <w:jc w:val="center"/>
              <w:rPr>
                <w:rFonts w:cs="Arial"/>
                <w:b/>
                <w:color w:val="FFFFFF"/>
                <w:sz w:val="20"/>
                <w:szCs w:val="20"/>
              </w:rPr>
            </w:pPr>
            <w:r w:rsidRPr="009144FE">
              <w:rPr>
                <w:rFonts w:cs="Arial"/>
                <w:b/>
                <w:color w:val="FFFFFF"/>
                <w:sz w:val="20"/>
                <w:szCs w:val="20"/>
              </w:rPr>
              <w:t>Kendskab</w:t>
            </w:r>
          </w:p>
        </w:tc>
        <w:tc>
          <w:tcPr>
            <w:tcW w:w="992" w:type="dxa"/>
            <w:gridSpan w:val="2"/>
            <w:shd w:val="clear" w:color="auto" w:fill="00B050"/>
          </w:tcPr>
          <w:p w14:paraId="2F7737D0" w14:textId="77777777" w:rsidR="00DB570E" w:rsidRPr="009144FE" w:rsidRDefault="00DB570E" w:rsidP="00DB570E">
            <w:pPr>
              <w:jc w:val="center"/>
              <w:rPr>
                <w:rFonts w:cs="Arial"/>
                <w:b/>
                <w:color w:val="FFFFFF"/>
                <w:sz w:val="20"/>
                <w:szCs w:val="20"/>
              </w:rPr>
            </w:pPr>
            <w:r w:rsidRPr="009144FE">
              <w:rPr>
                <w:rFonts w:cs="Arial"/>
                <w:b/>
                <w:color w:val="FFFFFF"/>
                <w:sz w:val="20"/>
                <w:szCs w:val="20"/>
              </w:rPr>
              <w:t>Kunne</w:t>
            </w:r>
          </w:p>
        </w:tc>
        <w:tc>
          <w:tcPr>
            <w:tcW w:w="993" w:type="dxa"/>
            <w:shd w:val="clear" w:color="auto" w:fill="00B050"/>
          </w:tcPr>
          <w:p w14:paraId="0BA4FB76" w14:textId="77777777" w:rsidR="00DB570E" w:rsidRPr="009144FE" w:rsidRDefault="00DB570E" w:rsidP="00DB570E">
            <w:pPr>
              <w:jc w:val="center"/>
              <w:rPr>
                <w:rFonts w:cs="Arial"/>
                <w:b/>
                <w:color w:val="FFFFFF"/>
                <w:sz w:val="20"/>
                <w:szCs w:val="20"/>
              </w:rPr>
            </w:pPr>
            <w:r w:rsidRPr="009144FE">
              <w:rPr>
                <w:rFonts w:cs="Arial"/>
                <w:b/>
                <w:color w:val="FFFFFF"/>
                <w:sz w:val="20"/>
                <w:szCs w:val="20"/>
              </w:rPr>
              <w:t>Beherske</w:t>
            </w:r>
          </w:p>
        </w:tc>
        <w:tc>
          <w:tcPr>
            <w:tcW w:w="993" w:type="dxa"/>
            <w:shd w:val="clear" w:color="auto" w:fill="00B050"/>
          </w:tcPr>
          <w:p w14:paraId="534F89A0" w14:textId="77777777" w:rsidR="00DB570E" w:rsidRPr="009144FE" w:rsidRDefault="00DB570E" w:rsidP="00DB570E">
            <w:pPr>
              <w:jc w:val="center"/>
              <w:rPr>
                <w:rFonts w:cs="Arial"/>
                <w:b/>
                <w:color w:val="FFFFFF"/>
                <w:sz w:val="20"/>
                <w:szCs w:val="20"/>
              </w:rPr>
            </w:pPr>
            <w:r w:rsidRPr="009144FE">
              <w:rPr>
                <w:rFonts w:cs="Arial"/>
                <w:b/>
                <w:color w:val="FFFFFF"/>
                <w:sz w:val="20"/>
                <w:szCs w:val="20"/>
              </w:rPr>
              <w:t>Praktiksted nr.</w:t>
            </w:r>
          </w:p>
        </w:tc>
      </w:tr>
      <w:tr w:rsidR="00704DB7" w:rsidRPr="001507E0" w14:paraId="57EEF797" w14:textId="77777777" w:rsidTr="00704DB7">
        <w:tc>
          <w:tcPr>
            <w:tcW w:w="598" w:type="dxa"/>
            <w:vAlign w:val="center"/>
          </w:tcPr>
          <w:p w14:paraId="47EF083B" w14:textId="52D7EB38" w:rsidR="00704DB7" w:rsidRPr="001507E0" w:rsidRDefault="00704DB7" w:rsidP="00704DB7">
            <w:pPr>
              <w:jc w:val="right"/>
              <w:rPr>
                <w:rFonts w:cs="Arial"/>
                <w:sz w:val="20"/>
                <w:szCs w:val="20"/>
              </w:rPr>
            </w:pPr>
            <w:r w:rsidRPr="001507E0">
              <w:rPr>
                <w:rFonts w:cs="Arial"/>
                <w:sz w:val="20"/>
                <w:szCs w:val="20"/>
              </w:rPr>
              <w:t>6</w:t>
            </w:r>
          </w:p>
        </w:tc>
        <w:tc>
          <w:tcPr>
            <w:tcW w:w="5141" w:type="dxa"/>
          </w:tcPr>
          <w:p w14:paraId="381B8D6F" w14:textId="23F0620D" w:rsidR="00704DB7" w:rsidRPr="001507E0" w:rsidRDefault="00704DB7" w:rsidP="00704DB7">
            <w:pPr>
              <w:rPr>
                <w:rFonts w:cs="Arial"/>
                <w:sz w:val="20"/>
                <w:szCs w:val="20"/>
              </w:rPr>
            </w:pPr>
            <w:r w:rsidRPr="001507E0">
              <w:rPr>
                <w:rFonts w:cs="Arial"/>
                <w:sz w:val="20"/>
                <w:szCs w:val="20"/>
              </w:rPr>
              <w:t>Praktikstedet indgår som en del af den offentlige sektor.</w:t>
            </w:r>
          </w:p>
        </w:tc>
        <w:tc>
          <w:tcPr>
            <w:tcW w:w="992" w:type="dxa"/>
            <w:gridSpan w:val="2"/>
            <w:shd w:val="clear" w:color="auto" w:fill="auto"/>
            <w:vAlign w:val="center"/>
          </w:tcPr>
          <w:p w14:paraId="140DB88A" w14:textId="0AF73C6F" w:rsidR="00704DB7" w:rsidRPr="001507E0" w:rsidRDefault="00704DB7" w:rsidP="00704DB7">
            <w:pPr>
              <w:jc w:val="center"/>
              <w:rPr>
                <w:rFonts w:cs="Arial"/>
                <w:szCs w:val="22"/>
              </w:rPr>
            </w:pPr>
            <w:r w:rsidRPr="00C02BB6">
              <w:rPr>
                <w:sz w:val="20"/>
                <w:szCs w:val="20"/>
              </w:rPr>
              <w:sym w:font="Wingdings" w:char="F0E8"/>
            </w:r>
          </w:p>
        </w:tc>
        <w:tc>
          <w:tcPr>
            <w:tcW w:w="992" w:type="dxa"/>
            <w:gridSpan w:val="2"/>
            <w:shd w:val="clear" w:color="auto" w:fill="auto"/>
            <w:vAlign w:val="center"/>
          </w:tcPr>
          <w:p w14:paraId="6D6D381C" w14:textId="212A0420" w:rsidR="00704DB7" w:rsidRPr="001507E0" w:rsidRDefault="00704DB7" w:rsidP="00704DB7">
            <w:pPr>
              <w:jc w:val="center"/>
              <w:rPr>
                <w:rFonts w:cs="Arial"/>
                <w:szCs w:val="22"/>
              </w:rPr>
            </w:pPr>
          </w:p>
        </w:tc>
        <w:tc>
          <w:tcPr>
            <w:tcW w:w="993" w:type="dxa"/>
          </w:tcPr>
          <w:p w14:paraId="120E69EF" w14:textId="77777777" w:rsidR="00704DB7" w:rsidRPr="001507E0" w:rsidRDefault="00704DB7" w:rsidP="00704DB7">
            <w:pPr>
              <w:rPr>
                <w:rFonts w:cs="Arial"/>
                <w:szCs w:val="22"/>
              </w:rPr>
            </w:pPr>
          </w:p>
        </w:tc>
        <w:tc>
          <w:tcPr>
            <w:tcW w:w="993" w:type="dxa"/>
          </w:tcPr>
          <w:p w14:paraId="4E02AE8B" w14:textId="77777777" w:rsidR="00704DB7" w:rsidRPr="001507E0" w:rsidRDefault="00704DB7" w:rsidP="00704DB7">
            <w:pPr>
              <w:rPr>
                <w:rFonts w:cs="Arial"/>
                <w:szCs w:val="22"/>
              </w:rPr>
            </w:pPr>
          </w:p>
        </w:tc>
      </w:tr>
      <w:tr w:rsidR="00704DB7" w:rsidRPr="001507E0" w14:paraId="18085BFB" w14:textId="77777777" w:rsidTr="00DB570E">
        <w:tc>
          <w:tcPr>
            <w:tcW w:w="598" w:type="dxa"/>
            <w:vAlign w:val="center"/>
          </w:tcPr>
          <w:p w14:paraId="059D47AE" w14:textId="4443BD64" w:rsidR="00704DB7" w:rsidRPr="001507E0" w:rsidRDefault="00704DB7" w:rsidP="00704DB7">
            <w:pPr>
              <w:jc w:val="right"/>
              <w:rPr>
                <w:rFonts w:cs="Arial"/>
                <w:sz w:val="20"/>
                <w:szCs w:val="20"/>
              </w:rPr>
            </w:pPr>
            <w:r w:rsidRPr="001507E0">
              <w:rPr>
                <w:rFonts w:cs="Arial"/>
                <w:sz w:val="20"/>
                <w:szCs w:val="20"/>
              </w:rPr>
              <w:t>7</w:t>
            </w:r>
          </w:p>
        </w:tc>
        <w:tc>
          <w:tcPr>
            <w:tcW w:w="5141" w:type="dxa"/>
          </w:tcPr>
          <w:p w14:paraId="7DD3A04B" w14:textId="03976DE1" w:rsidR="00704DB7" w:rsidRPr="001507E0" w:rsidRDefault="00704DB7" w:rsidP="00704DB7">
            <w:pPr>
              <w:rPr>
                <w:rFonts w:cs="Arial"/>
                <w:sz w:val="20"/>
                <w:szCs w:val="20"/>
              </w:rPr>
            </w:pPr>
            <w:r w:rsidRPr="001507E0">
              <w:rPr>
                <w:rFonts w:cs="Arial"/>
                <w:sz w:val="20"/>
                <w:szCs w:val="20"/>
              </w:rPr>
              <w:t>Praktikstedets politik, strategi og indsatsområder.</w:t>
            </w:r>
          </w:p>
        </w:tc>
        <w:tc>
          <w:tcPr>
            <w:tcW w:w="992" w:type="dxa"/>
            <w:gridSpan w:val="2"/>
            <w:shd w:val="clear" w:color="auto" w:fill="FFFFFF"/>
          </w:tcPr>
          <w:p w14:paraId="3AB96564" w14:textId="77777777" w:rsidR="00704DB7" w:rsidRPr="001507E0" w:rsidRDefault="00704DB7" w:rsidP="00704DB7">
            <w:pPr>
              <w:rPr>
                <w:rFonts w:cs="Arial"/>
                <w:szCs w:val="22"/>
              </w:rPr>
            </w:pPr>
          </w:p>
        </w:tc>
        <w:tc>
          <w:tcPr>
            <w:tcW w:w="992" w:type="dxa"/>
            <w:gridSpan w:val="2"/>
          </w:tcPr>
          <w:p w14:paraId="757388D0" w14:textId="77777777" w:rsidR="00704DB7" w:rsidRPr="001507E0" w:rsidRDefault="00704DB7" w:rsidP="00704DB7">
            <w:pPr>
              <w:rPr>
                <w:rFonts w:cs="Arial"/>
                <w:szCs w:val="22"/>
              </w:rPr>
            </w:pPr>
          </w:p>
        </w:tc>
        <w:tc>
          <w:tcPr>
            <w:tcW w:w="993" w:type="dxa"/>
          </w:tcPr>
          <w:p w14:paraId="6C548B72" w14:textId="77777777" w:rsidR="00704DB7" w:rsidRPr="001507E0" w:rsidRDefault="00704DB7" w:rsidP="00704DB7">
            <w:pPr>
              <w:rPr>
                <w:rFonts w:cs="Arial"/>
                <w:szCs w:val="22"/>
              </w:rPr>
            </w:pPr>
          </w:p>
        </w:tc>
        <w:tc>
          <w:tcPr>
            <w:tcW w:w="993" w:type="dxa"/>
          </w:tcPr>
          <w:p w14:paraId="0276863C" w14:textId="77777777" w:rsidR="00704DB7" w:rsidRPr="001507E0" w:rsidRDefault="00704DB7" w:rsidP="00704DB7">
            <w:pPr>
              <w:rPr>
                <w:rFonts w:cs="Arial"/>
                <w:szCs w:val="22"/>
              </w:rPr>
            </w:pPr>
          </w:p>
        </w:tc>
      </w:tr>
      <w:tr w:rsidR="00704DB7" w:rsidRPr="001507E0" w14:paraId="2CF71BCF" w14:textId="77777777" w:rsidTr="00DB570E">
        <w:tc>
          <w:tcPr>
            <w:tcW w:w="598" w:type="dxa"/>
            <w:vAlign w:val="center"/>
          </w:tcPr>
          <w:p w14:paraId="13BD57CC" w14:textId="562B1148" w:rsidR="00704DB7" w:rsidRPr="001507E0" w:rsidRDefault="00704DB7" w:rsidP="00704DB7">
            <w:pPr>
              <w:jc w:val="right"/>
              <w:rPr>
                <w:rFonts w:cs="Arial"/>
                <w:sz w:val="20"/>
                <w:szCs w:val="20"/>
              </w:rPr>
            </w:pPr>
            <w:r w:rsidRPr="001507E0">
              <w:rPr>
                <w:rFonts w:cs="Arial"/>
                <w:sz w:val="20"/>
                <w:szCs w:val="20"/>
              </w:rPr>
              <w:t>8</w:t>
            </w:r>
          </w:p>
        </w:tc>
        <w:tc>
          <w:tcPr>
            <w:tcW w:w="5141" w:type="dxa"/>
          </w:tcPr>
          <w:p w14:paraId="61DDECA6" w14:textId="19260120" w:rsidR="00704DB7" w:rsidRPr="001507E0" w:rsidRDefault="00704DB7" w:rsidP="00704DB7">
            <w:pPr>
              <w:rPr>
                <w:rFonts w:cs="Arial"/>
                <w:sz w:val="20"/>
                <w:szCs w:val="20"/>
              </w:rPr>
            </w:pPr>
            <w:r w:rsidRPr="001507E0">
              <w:rPr>
                <w:rFonts w:cs="Arial"/>
                <w:sz w:val="20"/>
                <w:szCs w:val="20"/>
              </w:rPr>
              <w:t>Praktikstedets planlægning og handlingsplaner.</w:t>
            </w:r>
          </w:p>
        </w:tc>
        <w:tc>
          <w:tcPr>
            <w:tcW w:w="992" w:type="dxa"/>
            <w:gridSpan w:val="2"/>
            <w:shd w:val="clear" w:color="auto" w:fill="FFFFFF"/>
          </w:tcPr>
          <w:p w14:paraId="19CC7758" w14:textId="77777777" w:rsidR="00704DB7" w:rsidRPr="001507E0" w:rsidRDefault="00704DB7" w:rsidP="00704DB7">
            <w:pPr>
              <w:rPr>
                <w:rFonts w:cs="Arial"/>
                <w:szCs w:val="22"/>
              </w:rPr>
            </w:pPr>
          </w:p>
        </w:tc>
        <w:tc>
          <w:tcPr>
            <w:tcW w:w="992" w:type="dxa"/>
            <w:gridSpan w:val="2"/>
          </w:tcPr>
          <w:p w14:paraId="540B390B" w14:textId="77777777" w:rsidR="00704DB7" w:rsidRPr="001507E0" w:rsidRDefault="00704DB7" w:rsidP="00704DB7">
            <w:pPr>
              <w:rPr>
                <w:rFonts w:cs="Arial"/>
                <w:szCs w:val="22"/>
              </w:rPr>
            </w:pPr>
          </w:p>
        </w:tc>
        <w:tc>
          <w:tcPr>
            <w:tcW w:w="993" w:type="dxa"/>
          </w:tcPr>
          <w:p w14:paraId="4D983F2D" w14:textId="77777777" w:rsidR="00704DB7" w:rsidRPr="001507E0" w:rsidRDefault="00704DB7" w:rsidP="00704DB7">
            <w:pPr>
              <w:rPr>
                <w:rFonts w:cs="Arial"/>
                <w:szCs w:val="22"/>
              </w:rPr>
            </w:pPr>
          </w:p>
        </w:tc>
        <w:tc>
          <w:tcPr>
            <w:tcW w:w="993" w:type="dxa"/>
          </w:tcPr>
          <w:p w14:paraId="64BC7591" w14:textId="77777777" w:rsidR="00704DB7" w:rsidRPr="001507E0" w:rsidRDefault="00704DB7" w:rsidP="00704DB7">
            <w:pPr>
              <w:rPr>
                <w:rFonts w:cs="Arial"/>
                <w:szCs w:val="22"/>
              </w:rPr>
            </w:pPr>
          </w:p>
        </w:tc>
      </w:tr>
      <w:tr w:rsidR="00704DB7" w:rsidRPr="001507E0" w14:paraId="31A833CC" w14:textId="77777777" w:rsidTr="00DB570E">
        <w:tc>
          <w:tcPr>
            <w:tcW w:w="598" w:type="dxa"/>
            <w:vAlign w:val="center"/>
          </w:tcPr>
          <w:p w14:paraId="00755B9D" w14:textId="5C00D7C0" w:rsidR="00704DB7" w:rsidRPr="001507E0" w:rsidRDefault="00704DB7" w:rsidP="00704DB7">
            <w:pPr>
              <w:jc w:val="right"/>
              <w:rPr>
                <w:rFonts w:cs="Arial"/>
                <w:sz w:val="20"/>
                <w:szCs w:val="20"/>
              </w:rPr>
            </w:pPr>
            <w:r w:rsidRPr="001507E0">
              <w:rPr>
                <w:rFonts w:cs="Arial"/>
                <w:sz w:val="20"/>
                <w:szCs w:val="20"/>
              </w:rPr>
              <w:t>9</w:t>
            </w:r>
          </w:p>
        </w:tc>
        <w:tc>
          <w:tcPr>
            <w:tcW w:w="5141" w:type="dxa"/>
          </w:tcPr>
          <w:p w14:paraId="3148453E" w14:textId="2ECDA706" w:rsidR="00704DB7" w:rsidRPr="001507E0" w:rsidRDefault="00704DB7" w:rsidP="00704DB7">
            <w:pPr>
              <w:rPr>
                <w:rFonts w:cs="Arial"/>
                <w:sz w:val="20"/>
                <w:szCs w:val="20"/>
              </w:rPr>
            </w:pPr>
            <w:r w:rsidRPr="001507E0">
              <w:rPr>
                <w:rFonts w:cs="Arial"/>
                <w:sz w:val="20"/>
                <w:szCs w:val="20"/>
              </w:rPr>
              <w:t>Praktikstedets konkrete indsatser.</w:t>
            </w:r>
          </w:p>
        </w:tc>
        <w:tc>
          <w:tcPr>
            <w:tcW w:w="992" w:type="dxa"/>
            <w:gridSpan w:val="2"/>
            <w:shd w:val="clear" w:color="auto" w:fill="FFFFFF"/>
          </w:tcPr>
          <w:p w14:paraId="3C951FA3" w14:textId="77777777" w:rsidR="00704DB7" w:rsidRPr="001507E0" w:rsidRDefault="00704DB7" w:rsidP="00704DB7">
            <w:pPr>
              <w:rPr>
                <w:rFonts w:cs="Arial"/>
                <w:szCs w:val="22"/>
              </w:rPr>
            </w:pPr>
          </w:p>
        </w:tc>
        <w:tc>
          <w:tcPr>
            <w:tcW w:w="992" w:type="dxa"/>
            <w:gridSpan w:val="2"/>
          </w:tcPr>
          <w:p w14:paraId="3FEB7377" w14:textId="77777777" w:rsidR="00704DB7" w:rsidRPr="001507E0" w:rsidRDefault="00704DB7" w:rsidP="00704DB7">
            <w:pPr>
              <w:rPr>
                <w:rFonts w:cs="Arial"/>
                <w:szCs w:val="22"/>
              </w:rPr>
            </w:pPr>
          </w:p>
        </w:tc>
        <w:tc>
          <w:tcPr>
            <w:tcW w:w="993" w:type="dxa"/>
          </w:tcPr>
          <w:p w14:paraId="46B963B6" w14:textId="77777777" w:rsidR="00704DB7" w:rsidRPr="001507E0" w:rsidRDefault="00704DB7" w:rsidP="00704DB7">
            <w:pPr>
              <w:rPr>
                <w:rFonts w:cs="Arial"/>
                <w:szCs w:val="22"/>
              </w:rPr>
            </w:pPr>
          </w:p>
        </w:tc>
        <w:tc>
          <w:tcPr>
            <w:tcW w:w="993" w:type="dxa"/>
          </w:tcPr>
          <w:p w14:paraId="513321E5" w14:textId="77777777" w:rsidR="00704DB7" w:rsidRPr="001507E0" w:rsidRDefault="00704DB7" w:rsidP="00704DB7">
            <w:pPr>
              <w:rPr>
                <w:rFonts w:cs="Arial"/>
                <w:szCs w:val="22"/>
              </w:rPr>
            </w:pPr>
          </w:p>
        </w:tc>
      </w:tr>
      <w:tr w:rsidR="00704DB7" w:rsidRPr="001507E0" w14:paraId="24F61376" w14:textId="77777777" w:rsidTr="00DB570E">
        <w:tc>
          <w:tcPr>
            <w:tcW w:w="598" w:type="dxa"/>
            <w:shd w:val="clear" w:color="auto" w:fill="00B050"/>
            <w:vAlign w:val="center"/>
          </w:tcPr>
          <w:p w14:paraId="1EF2AFC4" w14:textId="15D165DD" w:rsidR="00704DB7" w:rsidRPr="001507E0" w:rsidRDefault="00704DB7" w:rsidP="00704DB7">
            <w:pPr>
              <w:rPr>
                <w:rFonts w:cs="Arial"/>
                <w:b/>
                <w:bCs/>
                <w:color w:val="FFFFFF"/>
                <w:szCs w:val="22"/>
              </w:rPr>
            </w:pPr>
            <w:r w:rsidRPr="001507E0">
              <w:rPr>
                <w:rFonts w:cs="Arial"/>
                <w:b/>
                <w:bCs/>
                <w:color w:val="FFFFFF"/>
                <w:szCs w:val="22"/>
              </w:rPr>
              <w:t xml:space="preserve">3 </w:t>
            </w:r>
          </w:p>
        </w:tc>
        <w:tc>
          <w:tcPr>
            <w:tcW w:w="5141" w:type="dxa"/>
            <w:shd w:val="clear" w:color="auto" w:fill="00B050"/>
          </w:tcPr>
          <w:p w14:paraId="40A61836" w14:textId="15C624E7" w:rsidR="00704DB7" w:rsidRPr="001507E0" w:rsidRDefault="00704DB7" w:rsidP="00704DB7">
            <w:pPr>
              <w:rPr>
                <w:rFonts w:cs="Arial"/>
                <w:b/>
                <w:bCs/>
                <w:color w:val="FFFFFF"/>
                <w:szCs w:val="22"/>
              </w:rPr>
            </w:pPr>
            <w:r w:rsidRPr="001507E0">
              <w:rPr>
                <w:rFonts w:cs="Arial"/>
                <w:b/>
                <w:bCs/>
                <w:color w:val="FFFFFF"/>
                <w:szCs w:val="22"/>
              </w:rPr>
              <w:t>Mundtlig og skriftlig kommunikation samt digitale løsninger</w:t>
            </w:r>
          </w:p>
        </w:tc>
        <w:tc>
          <w:tcPr>
            <w:tcW w:w="992" w:type="dxa"/>
            <w:gridSpan w:val="2"/>
            <w:shd w:val="clear" w:color="auto" w:fill="00B050"/>
          </w:tcPr>
          <w:p w14:paraId="3EFBA676" w14:textId="60FFD71E" w:rsidR="00704DB7" w:rsidRPr="001507E0" w:rsidRDefault="00704DB7" w:rsidP="00704DB7">
            <w:pPr>
              <w:rPr>
                <w:rFonts w:cs="Arial"/>
                <w:szCs w:val="22"/>
              </w:rPr>
            </w:pPr>
            <w:r w:rsidRPr="001507E0">
              <w:rPr>
                <w:rFonts w:cs="Arial"/>
                <w:b/>
                <w:color w:val="FFFFFF"/>
                <w:szCs w:val="22"/>
              </w:rPr>
              <w:t>Kendskab</w:t>
            </w:r>
          </w:p>
        </w:tc>
        <w:tc>
          <w:tcPr>
            <w:tcW w:w="992" w:type="dxa"/>
            <w:gridSpan w:val="2"/>
            <w:shd w:val="clear" w:color="auto" w:fill="00B050"/>
          </w:tcPr>
          <w:p w14:paraId="572DC459" w14:textId="51EC8379" w:rsidR="00704DB7" w:rsidRPr="001507E0" w:rsidRDefault="00704DB7" w:rsidP="00704DB7">
            <w:pPr>
              <w:rPr>
                <w:rFonts w:cs="Arial"/>
                <w:szCs w:val="22"/>
              </w:rPr>
            </w:pPr>
            <w:r w:rsidRPr="001507E0">
              <w:rPr>
                <w:rFonts w:cs="Arial"/>
                <w:b/>
                <w:color w:val="FFFFFF"/>
                <w:szCs w:val="22"/>
              </w:rPr>
              <w:t>Kunne</w:t>
            </w:r>
          </w:p>
        </w:tc>
        <w:tc>
          <w:tcPr>
            <w:tcW w:w="993" w:type="dxa"/>
            <w:shd w:val="clear" w:color="auto" w:fill="00B050"/>
          </w:tcPr>
          <w:p w14:paraId="11D26F1D" w14:textId="797C902C" w:rsidR="00704DB7" w:rsidRPr="001507E0" w:rsidRDefault="00704DB7" w:rsidP="00704DB7">
            <w:pPr>
              <w:rPr>
                <w:rFonts w:cs="Arial"/>
                <w:szCs w:val="22"/>
              </w:rPr>
            </w:pPr>
            <w:r w:rsidRPr="001507E0">
              <w:rPr>
                <w:rFonts w:cs="Arial"/>
                <w:b/>
                <w:color w:val="FFFFFF"/>
                <w:szCs w:val="22"/>
              </w:rPr>
              <w:t>Beherske</w:t>
            </w:r>
          </w:p>
        </w:tc>
        <w:tc>
          <w:tcPr>
            <w:tcW w:w="993" w:type="dxa"/>
            <w:shd w:val="clear" w:color="auto" w:fill="00B050"/>
          </w:tcPr>
          <w:p w14:paraId="50FD6AC6" w14:textId="3AB3D24F" w:rsidR="00704DB7" w:rsidRPr="001507E0" w:rsidRDefault="00704DB7" w:rsidP="00704DB7">
            <w:pPr>
              <w:rPr>
                <w:rFonts w:cs="Arial"/>
                <w:szCs w:val="22"/>
              </w:rPr>
            </w:pPr>
            <w:r w:rsidRPr="001507E0">
              <w:rPr>
                <w:rFonts w:cs="Arial"/>
                <w:b/>
                <w:color w:val="FFFFFF"/>
                <w:szCs w:val="22"/>
              </w:rPr>
              <w:t>Praktiksted nr.</w:t>
            </w:r>
          </w:p>
        </w:tc>
      </w:tr>
      <w:tr w:rsidR="00704DB7" w:rsidRPr="001507E0" w14:paraId="69D86575" w14:textId="77777777" w:rsidTr="00704DB7">
        <w:tc>
          <w:tcPr>
            <w:tcW w:w="598" w:type="dxa"/>
            <w:vAlign w:val="center"/>
          </w:tcPr>
          <w:p w14:paraId="0F554E11" w14:textId="4C9438B4" w:rsidR="00704DB7" w:rsidRPr="001507E0" w:rsidRDefault="00704DB7" w:rsidP="00704DB7">
            <w:pPr>
              <w:jc w:val="right"/>
              <w:rPr>
                <w:rFonts w:cs="Arial"/>
                <w:sz w:val="20"/>
                <w:szCs w:val="20"/>
              </w:rPr>
            </w:pPr>
            <w:r w:rsidRPr="001507E0">
              <w:rPr>
                <w:rFonts w:cs="Arial"/>
                <w:sz w:val="20"/>
                <w:szCs w:val="20"/>
              </w:rPr>
              <w:t>10</w:t>
            </w:r>
          </w:p>
        </w:tc>
        <w:tc>
          <w:tcPr>
            <w:tcW w:w="5141" w:type="dxa"/>
          </w:tcPr>
          <w:p w14:paraId="56A09E7E" w14:textId="4263C7C7" w:rsidR="00704DB7" w:rsidRPr="001507E0" w:rsidRDefault="00704DB7" w:rsidP="00704DB7">
            <w:pPr>
              <w:rPr>
                <w:rFonts w:cs="Arial"/>
                <w:sz w:val="20"/>
                <w:szCs w:val="20"/>
              </w:rPr>
            </w:pPr>
            <w:r w:rsidRPr="001507E0">
              <w:rPr>
                <w:rFonts w:cs="Arial"/>
                <w:sz w:val="20"/>
                <w:szCs w:val="20"/>
              </w:rPr>
              <w:t>Telefonbetjening og skriftlig kommunikation ved hjælp af digitale værktøjer med vægt på brugerservice og vejledning.</w:t>
            </w:r>
          </w:p>
        </w:tc>
        <w:tc>
          <w:tcPr>
            <w:tcW w:w="992" w:type="dxa"/>
            <w:gridSpan w:val="2"/>
            <w:shd w:val="clear" w:color="auto" w:fill="auto"/>
            <w:vAlign w:val="center"/>
          </w:tcPr>
          <w:p w14:paraId="6AED2A14" w14:textId="3D8C80C2" w:rsidR="00704DB7" w:rsidRPr="001507E0" w:rsidRDefault="00704DB7" w:rsidP="00704DB7">
            <w:pPr>
              <w:jc w:val="center"/>
              <w:rPr>
                <w:rFonts w:cs="Arial"/>
                <w:szCs w:val="22"/>
              </w:rPr>
            </w:pPr>
            <w:r w:rsidRPr="00C02BB6">
              <w:rPr>
                <w:sz w:val="20"/>
                <w:szCs w:val="20"/>
              </w:rPr>
              <w:sym w:font="Wingdings" w:char="F0E8"/>
            </w:r>
          </w:p>
        </w:tc>
        <w:tc>
          <w:tcPr>
            <w:tcW w:w="992" w:type="dxa"/>
            <w:gridSpan w:val="2"/>
            <w:shd w:val="clear" w:color="auto" w:fill="auto"/>
            <w:vAlign w:val="center"/>
          </w:tcPr>
          <w:p w14:paraId="27742718" w14:textId="52345563" w:rsidR="00704DB7" w:rsidRPr="001507E0" w:rsidRDefault="00704DB7" w:rsidP="00704DB7">
            <w:pPr>
              <w:jc w:val="center"/>
              <w:rPr>
                <w:rFonts w:cs="Arial"/>
                <w:szCs w:val="22"/>
              </w:rPr>
            </w:pPr>
            <w:r w:rsidRPr="00C02BB6">
              <w:rPr>
                <w:sz w:val="20"/>
                <w:szCs w:val="20"/>
              </w:rPr>
              <w:sym w:font="Wingdings" w:char="F0E8"/>
            </w:r>
          </w:p>
        </w:tc>
        <w:tc>
          <w:tcPr>
            <w:tcW w:w="993" w:type="dxa"/>
          </w:tcPr>
          <w:p w14:paraId="2E0C97DD" w14:textId="77777777" w:rsidR="00704DB7" w:rsidRPr="001507E0" w:rsidRDefault="00704DB7" w:rsidP="00704DB7">
            <w:pPr>
              <w:rPr>
                <w:rFonts w:cs="Arial"/>
                <w:szCs w:val="22"/>
              </w:rPr>
            </w:pPr>
          </w:p>
        </w:tc>
        <w:tc>
          <w:tcPr>
            <w:tcW w:w="993" w:type="dxa"/>
          </w:tcPr>
          <w:p w14:paraId="342AD273" w14:textId="790EEC82" w:rsidR="00704DB7" w:rsidRPr="001507E0" w:rsidRDefault="00704DB7" w:rsidP="00704DB7">
            <w:pPr>
              <w:rPr>
                <w:rFonts w:cs="Arial"/>
                <w:szCs w:val="22"/>
              </w:rPr>
            </w:pPr>
          </w:p>
        </w:tc>
      </w:tr>
      <w:tr w:rsidR="00704DB7" w:rsidRPr="001507E0" w14:paraId="49F87772" w14:textId="77777777" w:rsidTr="00704DB7">
        <w:tc>
          <w:tcPr>
            <w:tcW w:w="598" w:type="dxa"/>
            <w:vAlign w:val="center"/>
          </w:tcPr>
          <w:p w14:paraId="2DB937FC" w14:textId="3DEAF03B" w:rsidR="00704DB7" w:rsidRPr="001507E0" w:rsidRDefault="00704DB7" w:rsidP="00704DB7">
            <w:pPr>
              <w:jc w:val="right"/>
              <w:rPr>
                <w:rFonts w:cs="Arial"/>
                <w:sz w:val="20"/>
                <w:szCs w:val="20"/>
              </w:rPr>
            </w:pPr>
            <w:r w:rsidRPr="001507E0">
              <w:rPr>
                <w:rFonts w:cs="Arial"/>
                <w:sz w:val="20"/>
                <w:szCs w:val="20"/>
              </w:rPr>
              <w:t>11</w:t>
            </w:r>
          </w:p>
        </w:tc>
        <w:tc>
          <w:tcPr>
            <w:tcW w:w="5141" w:type="dxa"/>
          </w:tcPr>
          <w:p w14:paraId="35A58967" w14:textId="49862085" w:rsidR="00704DB7" w:rsidRPr="001507E0" w:rsidRDefault="00704DB7" w:rsidP="00704DB7">
            <w:pPr>
              <w:rPr>
                <w:rFonts w:cs="Arial"/>
                <w:sz w:val="20"/>
                <w:szCs w:val="20"/>
              </w:rPr>
            </w:pPr>
            <w:r w:rsidRPr="001507E0">
              <w:rPr>
                <w:rFonts w:cs="Arial"/>
                <w:sz w:val="20"/>
                <w:szCs w:val="20"/>
              </w:rPr>
              <w:t>Brug af digitale selvbetjeningsløsninger internt og eksternt.</w:t>
            </w:r>
          </w:p>
        </w:tc>
        <w:tc>
          <w:tcPr>
            <w:tcW w:w="992" w:type="dxa"/>
            <w:gridSpan w:val="2"/>
            <w:shd w:val="clear" w:color="auto" w:fill="auto"/>
            <w:vAlign w:val="center"/>
          </w:tcPr>
          <w:p w14:paraId="2A94F981" w14:textId="3CBC98AC" w:rsidR="00704DB7" w:rsidRPr="001507E0" w:rsidRDefault="00704DB7" w:rsidP="00704DB7">
            <w:pPr>
              <w:jc w:val="center"/>
              <w:rPr>
                <w:rFonts w:cs="Arial"/>
                <w:szCs w:val="22"/>
              </w:rPr>
            </w:pPr>
            <w:r w:rsidRPr="00C02BB6">
              <w:rPr>
                <w:sz w:val="20"/>
                <w:szCs w:val="20"/>
              </w:rPr>
              <w:sym w:font="Wingdings" w:char="F0E8"/>
            </w:r>
          </w:p>
        </w:tc>
        <w:tc>
          <w:tcPr>
            <w:tcW w:w="992" w:type="dxa"/>
            <w:gridSpan w:val="2"/>
            <w:shd w:val="clear" w:color="auto" w:fill="auto"/>
            <w:vAlign w:val="center"/>
          </w:tcPr>
          <w:p w14:paraId="30348F79" w14:textId="2A39D2EE" w:rsidR="00704DB7" w:rsidRPr="001507E0" w:rsidRDefault="00704DB7" w:rsidP="00704DB7">
            <w:pPr>
              <w:jc w:val="center"/>
              <w:rPr>
                <w:rFonts w:cs="Arial"/>
                <w:szCs w:val="22"/>
              </w:rPr>
            </w:pPr>
            <w:r w:rsidRPr="00C02BB6">
              <w:rPr>
                <w:sz w:val="20"/>
                <w:szCs w:val="20"/>
              </w:rPr>
              <w:sym w:font="Wingdings" w:char="F0E8"/>
            </w:r>
          </w:p>
        </w:tc>
        <w:tc>
          <w:tcPr>
            <w:tcW w:w="993" w:type="dxa"/>
          </w:tcPr>
          <w:p w14:paraId="6B70E4FA" w14:textId="77777777" w:rsidR="00704DB7" w:rsidRPr="001507E0" w:rsidRDefault="00704DB7" w:rsidP="00704DB7">
            <w:pPr>
              <w:rPr>
                <w:rFonts w:cs="Arial"/>
                <w:szCs w:val="22"/>
              </w:rPr>
            </w:pPr>
          </w:p>
        </w:tc>
        <w:tc>
          <w:tcPr>
            <w:tcW w:w="993" w:type="dxa"/>
          </w:tcPr>
          <w:p w14:paraId="650D4AB9" w14:textId="4532837B" w:rsidR="00704DB7" w:rsidRPr="001507E0" w:rsidRDefault="00704DB7" w:rsidP="00704DB7">
            <w:pPr>
              <w:rPr>
                <w:rFonts w:cs="Arial"/>
                <w:szCs w:val="22"/>
              </w:rPr>
            </w:pPr>
          </w:p>
        </w:tc>
      </w:tr>
      <w:tr w:rsidR="00704DB7" w:rsidRPr="001507E0" w14:paraId="6B661901" w14:textId="77777777" w:rsidTr="00704DB7">
        <w:tc>
          <w:tcPr>
            <w:tcW w:w="598" w:type="dxa"/>
            <w:vAlign w:val="center"/>
          </w:tcPr>
          <w:p w14:paraId="5C0B1AE4" w14:textId="390663E1" w:rsidR="00704DB7" w:rsidRPr="001507E0" w:rsidRDefault="00704DB7" w:rsidP="00704DB7">
            <w:pPr>
              <w:jc w:val="right"/>
              <w:rPr>
                <w:rFonts w:cs="Arial"/>
                <w:sz w:val="20"/>
                <w:szCs w:val="20"/>
              </w:rPr>
            </w:pPr>
            <w:r w:rsidRPr="001507E0">
              <w:rPr>
                <w:rFonts w:cs="Arial"/>
                <w:sz w:val="20"/>
                <w:szCs w:val="20"/>
              </w:rPr>
              <w:t>12</w:t>
            </w:r>
          </w:p>
        </w:tc>
        <w:tc>
          <w:tcPr>
            <w:tcW w:w="5141" w:type="dxa"/>
          </w:tcPr>
          <w:p w14:paraId="31138BCC" w14:textId="56F6EA59" w:rsidR="00704DB7" w:rsidRPr="001507E0" w:rsidRDefault="00704DB7" w:rsidP="00704DB7">
            <w:pPr>
              <w:rPr>
                <w:rFonts w:cs="Arial"/>
                <w:sz w:val="20"/>
                <w:szCs w:val="20"/>
              </w:rPr>
            </w:pPr>
            <w:r w:rsidRPr="001507E0">
              <w:rPr>
                <w:rFonts w:cs="Arial"/>
                <w:sz w:val="20"/>
                <w:szCs w:val="20"/>
              </w:rPr>
              <w:t>Almindeligt forekommende kommunikationsopgaver over for praktikstedets brugere, leverandører og samarbejdspartnere, fx digital post og sociale medier og videolink.</w:t>
            </w:r>
          </w:p>
        </w:tc>
        <w:tc>
          <w:tcPr>
            <w:tcW w:w="992" w:type="dxa"/>
            <w:gridSpan w:val="2"/>
            <w:shd w:val="clear" w:color="auto" w:fill="auto"/>
            <w:vAlign w:val="center"/>
          </w:tcPr>
          <w:p w14:paraId="55E6EB52" w14:textId="075DC324" w:rsidR="00704DB7" w:rsidRPr="001507E0" w:rsidRDefault="00704DB7" w:rsidP="00704DB7">
            <w:pPr>
              <w:jc w:val="center"/>
              <w:rPr>
                <w:rFonts w:cs="Arial"/>
                <w:szCs w:val="22"/>
              </w:rPr>
            </w:pPr>
            <w:r w:rsidRPr="00C02BB6">
              <w:rPr>
                <w:sz w:val="20"/>
                <w:szCs w:val="20"/>
              </w:rPr>
              <w:sym w:font="Wingdings" w:char="F0E8"/>
            </w:r>
          </w:p>
        </w:tc>
        <w:tc>
          <w:tcPr>
            <w:tcW w:w="992" w:type="dxa"/>
            <w:gridSpan w:val="2"/>
            <w:shd w:val="clear" w:color="auto" w:fill="auto"/>
            <w:vAlign w:val="center"/>
          </w:tcPr>
          <w:p w14:paraId="16DE9D4E" w14:textId="3313E4EA" w:rsidR="00704DB7" w:rsidRPr="001507E0" w:rsidRDefault="00704DB7" w:rsidP="00704DB7">
            <w:pPr>
              <w:jc w:val="center"/>
              <w:rPr>
                <w:rFonts w:cs="Arial"/>
                <w:szCs w:val="22"/>
              </w:rPr>
            </w:pPr>
            <w:r w:rsidRPr="00C02BB6">
              <w:rPr>
                <w:sz w:val="20"/>
                <w:szCs w:val="20"/>
              </w:rPr>
              <w:sym w:font="Wingdings" w:char="F0E8"/>
            </w:r>
          </w:p>
        </w:tc>
        <w:tc>
          <w:tcPr>
            <w:tcW w:w="993" w:type="dxa"/>
          </w:tcPr>
          <w:p w14:paraId="75457E1E" w14:textId="77777777" w:rsidR="00704DB7" w:rsidRPr="001507E0" w:rsidRDefault="00704DB7" w:rsidP="00704DB7">
            <w:pPr>
              <w:rPr>
                <w:rFonts w:cs="Arial"/>
                <w:szCs w:val="22"/>
              </w:rPr>
            </w:pPr>
          </w:p>
        </w:tc>
        <w:tc>
          <w:tcPr>
            <w:tcW w:w="993" w:type="dxa"/>
          </w:tcPr>
          <w:p w14:paraId="06043B5D" w14:textId="4E7D53D8" w:rsidR="00704DB7" w:rsidRPr="001507E0" w:rsidRDefault="00704DB7" w:rsidP="00704DB7">
            <w:pPr>
              <w:rPr>
                <w:rFonts w:cs="Arial"/>
                <w:szCs w:val="22"/>
              </w:rPr>
            </w:pPr>
          </w:p>
        </w:tc>
      </w:tr>
      <w:tr w:rsidR="00704DB7" w:rsidRPr="001507E0" w14:paraId="68F524FB" w14:textId="77777777" w:rsidTr="00704DB7">
        <w:tc>
          <w:tcPr>
            <w:tcW w:w="598" w:type="dxa"/>
            <w:vAlign w:val="center"/>
          </w:tcPr>
          <w:p w14:paraId="46DA1A5F" w14:textId="3BB29EA8" w:rsidR="00704DB7" w:rsidRPr="001507E0" w:rsidRDefault="00704DB7" w:rsidP="00704DB7">
            <w:pPr>
              <w:jc w:val="right"/>
              <w:rPr>
                <w:rFonts w:cs="Arial"/>
                <w:sz w:val="20"/>
                <w:szCs w:val="20"/>
              </w:rPr>
            </w:pPr>
            <w:r w:rsidRPr="001507E0">
              <w:rPr>
                <w:rFonts w:cs="Arial"/>
                <w:sz w:val="20"/>
                <w:szCs w:val="20"/>
              </w:rPr>
              <w:t>13</w:t>
            </w:r>
          </w:p>
        </w:tc>
        <w:tc>
          <w:tcPr>
            <w:tcW w:w="5141" w:type="dxa"/>
          </w:tcPr>
          <w:p w14:paraId="383294A4" w14:textId="07F43C4D" w:rsidR="00704DB7" w:rsidRPr="001507E0" w:rsidRDefault="00704DB7" w:rsidP="00704DB7">
            <w:pPr>
              <w:rPr>
                <w:rFonts w:cs="Arial"/>
                <w:sz w:val="20"/>
                <w:szCs w:val="20"/>
              </w:rPr>
            </w:pPr>
            <w:r w:rsidRPr="001507E0">
              <w:rPr>
                <w:rFonts w:cs="Arial"/>
                <w:sz w:val="20"/>
                <w:szCs w:val="20"/>
              </w:rPr>
              <w:t>Udarbejde mødenotater, -resuméer og indstillinger, fx formulere sagsindstillinger til beslutning.</w:t>
            </w:r>
          </w:p>
        </w:tc>
        <w:tc>
          <w:tcPr>
            <w:tcW w:w="992" w:type="dxa"/>
            <w:gridSpan w:val="2"/>
            <w:shd w:val="clear" w:color="auto" w:fill="auto"/>
            <w:vAlign w:val="center"/>
          </w:tcPr>
          <w:p w14:paraId="077D2129" w14:textId="1D41BEA0" w:rsidR="00704DB7" w:rsidRPr="001507E0" w:rsidRDefault="00704DB7" w:rsidP="00704DB7">
            <w:pPr>
              <w:jc w:val="center"/>
              <w:rPr>
                <w:rFonts w:cs="Arial"/>
                <w:szCs w:val="22"/>
              </w:rPr>
            </w:pPr>
            <w:r w:rsidRPr="00C02BB6">
              <w:rPr>
                <w:sz w:val="20"/>
                <w:szCs w:val="20"/>
              </w:rPr>
              <w:sym w:font="Wingdings" w:char="F0E8"/>
            </w:r>
          </w:p>
        </w:tc>
        <w:tc>
          <w:tcPr>
            <w:tcW w:w="992" w:type="dxa"/>
            <w:gridSpan w:val="2"/>
            <w:shd w:val="clear" w:color="auto" w:fill="auto"/>
            <w:vAlign w:val="center"/>
          </w:tcPr>
          <w:p w14:paraId="666DE39B" w14:textId="2FD5339E" w:rsidR="00704DB7" w:rsidRPr="001507E0" w:rsidRDefault="00704DB7" w:rsidP="00704DB7">
            <w:pPr>
              <w:jc w:val="center"/>
              <w:rPr>
                <w:rFonts w:cs="Arial"/>
                <w:szCs w:val="22"/>
              </w:rPr>
            </w:pPr>
          </w:p>
        </w:tc>
        <w:tc>
          <w:tcPr>
            <w:tcW w:w="993" w:type="dxa"/>
          </w:tcPr>
          <w:p w14:paraId="20C1969D" w14:textId="77777777" w:rsidR="00704DB7" w:rsidRPr="001507E0" w:rsidRDefault="00704DB7" w:rsidP="00704DB7">
            <w:pPr>
              <w:rPr>
                <w:rFonts w:cs="Arial"/>
                <w:szCs w:val="22"/>
              </w:rPr>
            </w:pPr>
          </w:p>
        </w:tc>
        <w:tc>
          <w:tcPr>
            <w:tcW w:w="993" w:type="dxa"/>
          </w:tcPr>
          <w:p w14:paraId="3DBBCEB1" w14:textId="306206FB" w:rsidR="00704DB7" w:rsidRPr="001507E0" w:rsidRDefault="00704DB7" w:rsidP="00704DB7">
            <w:pPr>
              <w:rPr>
                <w:rFonts w:cs="Arial"/>
                <w:szCs w:val="22"/>
              </w:rPr>
            </w:pPr>
          </w:p>
        </w:tc>
      </w:tr>
      <w:tr w:rsidR="00704DB7" w:rsidRPr="001507E0" w14:paraId="52BD0AF8" w14:textId="77777777" w:rsidTr="00704DB7">
        <w:tc>
          <w:tcPr>
            <w:tcW w:w="598" w:type="dxa"/>
            <w:vAlign w:val="center"/>
          </w:tcPr>
          <w:p w14:paraId="1F98925E" w14:textId="170EDDDC" w:rsidR="00704DB7" w:rsidRPr="001507E0" w:rsidRDefault="00704DB7" w:rsidP="00704DB7">
            <w:pPr>
              <w:jc w:val="right"/>
              <w:rPr>
                <w:rFonts w:cs="Arial"/>
                <w:sz w:val="20"/>
                <w:szCs w:val="20"/>
              </w:rPr>
            </w:pPr>
            <w:r w:rsidRPr="001507E0">
              <w:rPr>
                <w:rFonts w:cs="Arial"/>
                <w:sz w:val="20"/>
                <w:szCs w:val="20"/>
              </w:rPr>
              <w:t>14</w:t>
            </w:r>
          </w:p>
        </w:tc>
        <w:tc>
          <w:tcPr>
            <w:tcW w:w="5141" w:type="dxa"/>
          </w:tcPr>
          <w:p w14:paraId="3B33EA2E" w14:textId="6B4B53F3" w:rsidR="00704DB7" w:rsidRPr="001507E0" w:rsidRDefault="00704DB7" w:rsidP="00704DB7">
            <w:pPr>
              <w:rPr>
                <w:rFonts w:cs="Arial"/>
                <w:sz w:val="20"/>
                <w:szCs w:val="20"/>
              </w:rPr>
            </w:pPr>
            <w:r w:rsidRPr="001507E0">
              <w:rPr>
                <w:rFonts w:cs="Arial"/>
                <w:sz w:val="20"/>
                <w:szCs w:val="20"/>
              </w:rPr>
              <w:t>Formidle information over for kolleger, kunder/borgere, fx gennemføre en præsentation eller fremlægge et budskab.</w:t>
            </w:r>
          </w:p>
        </w:tc>
        <w:tc>
          <w:tcPr>
            <w:tcW w:w="992" w:type="dxa"/>
            <w:gridSpan w:val="2"/>
            <w:shd w:val="clear" w:color="auto" w:fill="auto"/>
            <w:vAlign w:val="center"/>
          </w:tcPr>
          <w:p w14:paraId="51ABABDE" w14:textId="2E6D5C95" w:rsidR="00704DB7" w:rsidRPr="001507E0" w:rsidRDefault="00704DB7" w:rsidP="00704DB7">
            <w:pPr>
              <w:jc w:val="center"/>
              <w:rPr>
                <w:rFonts w:cs="Arial"/>
                <w:szCs w:val="22"/>
              </w:rPr>
            </w:pPr>
            <w:r w:rsidRPr="00C02BB6">
              <w:rPr>
                <w:sz w:val="20"/>
                <w:szCs w:val="20"/>
              </w:rPr>
              <w:sym w:font="Wingdings" w:char="F0E8"/>
            </w:r>
          </w:p>
        </w:tc>
        <w:tc>
          <w:tcPr>
            <w:tcW w:w="992" w:type="dxa"/>
            <w:gridSpan w:val="2"/>
            <w:shd w:val="clear" w:color="auto" w:fill="auto"/>
            <w:vAlign w:val="center"/>
          </w:tcPr>
          <w:p w14:paraId="41ED5697" w14:textId="33E33E2E" w:rsidR="00704DB7" w:rsidRPr="001507E0" w:rsidRDefault="00704DB7" w:rsidP="00704DB7">
            <w:pPr>
              <w:jc w:val="center"/>
              <w:rPr>
                <w:rFonts w:cs="Arial"/>
                <w:szCs w:val="22"/>
              </w:rPr>
            </w:pPr>
          </w:p>
        </w:tc>
        <w:tc>
          <w:tcPr>
            <w:tcW w:w="993" w:type="dxa"/>
          </w:tcPr>
          <w:p w14:paraId="491FAAC2" w14:textId="77777777" w:rsidR="00704DB7" w:rsidRPr="001507E0" w:rsidRDefault="00704DB7" w:rsidP="00704DB7">
            <w:pPr>
              <w:rPr>
                <w:rFonts w:cs="Arial"/>
                <w:szCs w:val="22"/>
              </w:rPr>
            </w:pPr>
          </w:p>
        </w:tc>
        <w:tc>
          <w:tcPr>
            <w:tcW w:w="993" w:type="dxa"/>
          </w:tcPr>
          <w:p w14:paraId="5EE6AE64" w14:textId="48664917" w:rsidR="00704DB7" w:rsidRPr="001507E0" w:rsidRDefault="00704DB7" w:rsidP="00704DB7">
            <w:pPr>
              <w:rPr>
                <w:rFonts w:cs="Arial"/>
                <w:szCs w:val="22"/>
              </w:rPr>
            </w:pPr>
          </w:p>
        </w:tc>
      </w:tr>
      <w:tr w:rsidR="00704DB7" w:rsidRPr="001507E0" w14:paraId="3D3649C5" w14:textId="77777777" w:rsidTr="00DB570E">
        <w:tc>
          <w:tcPr>
            <w:tcW w:w="598" w:type="dxa"/>
            <w:shd w:val="clear" w:color="auto" w:fill="00B050"/>
            <w:vAlign w:val="center"/>
          </w:tcPr>
          <w:p w14:paraId="47DBDB50" w14:textId="77777777" w:rsidR="00704DB7" w:rsidRPr="001507E0" w:rsidRDefault="00704DB7" w:rsidP="00704DB7">
            <w:pPr>
              <w:rPr>
                <w:rFonts w:cs="Arial"/>
                <w:b/>
                <w:bCs/>
                <w:color w:val="FFFFFF"/>
                <w:szCs w:val="22"/>
              </w:rPr>
            </w:pPr>
            <w:r w:rsidRPr="001507E0">
              <w:rPr>
                <w:rFonts w:cs="Arial"/>
                <w:b/>
                <w:bCs/>
                <w:color w:val="FFFFFF"/>
                <w:szCs w:val="22"/>
              </w:rPr>
              <w:t>4</w:t>
            </w:r>
          </w:p>
        </w:tc>
        <w:tc>
          <w:tcPr>
            <w:tcW w:w="5141" w:type="dxa"/>
            <w:shd w:val="clear" w:color="auto" w:fill="00B050"/>
          </w:tcPr>
          <w:p w14:paraId="58797470" w14:textId="77777777" w:rsidR="00704DB7" w:rsidRPr="001507E0" w:rsidRDefault="00704DB7" w:rsidP="00704DB7">
            <w:pPr>
              <w:rPr>
                <w:rFonts w:cs="Arial"/>
                <w:b/>
                <w:bCs/>
                <w:color w:val="FFFFFF"/>
                <w:szCs w:val="22"/>
              </w:rPr>
            </w:pPr>
            <w:r w:rsidRPr="001507E0">
              <w:rPr>
                <w:rFonts w:cs="Arial"/>
                <w:b/>
                <w:bCs/>
                <w:color w:val="FFFFFF"/>
                <w:szCs w:val="22"/>
              </w:rPr>
              <w:t>Administration og sagsbehandling</w:t>
            </w:r>
          </w:p>
          <w:p w14:paraId="4674C780" w14:textId="77777777" w:rsidR="00704DB7" w:rsidRPr="001507E0" w:rsidRDefault="00704DB7" w:rsidP="00704DB7">
            <w:pPr>
              <w:rPr>
                <w:rFonts w:cs="Arial"/>
                <w:b/>
                <w:bCs/>
                <w:color w:val="FFFFFF"/>
                <w:szCs w:val="22"/>
              </w:rPr>
            </w:pPr>
          </w:p>
        </w:tc>
        <w:tc>
          <w:tcPr>
            <w:tcW w:w="992" w:type="dxa"/>
            <w:gridSpan w:val="2"/>
            <w:shd w:val="clear" w:color="auto" w:fill="00B050"/>
          </w:tcPr>
          <w:p w14:paraId="0916590A" w14:textId="7EA7A0A1" w:rsidR="00704DB7" w:rsidRPr="001507E0" w:rsidRDefault="00704DB7" w:rsidP="00704DB7">
            <w:pPr>
              <w:rPr>
                <w:rFonts w:cs="Arial"/>
                <w:szCs w:val="22"/>
              </w:rPr>
            </w:pPr>
            <w:r w:rsidRPr="001507E0">
              <w:rPr>
                <w:rFonts w:cs="Arial"/>
                <w:b/>
                <w:color w:val="FFFFFF"/>
                <w:szCs w:val="22"/>
              </w:rPr>
              <w:t>Kendskab</w:t>
            </w:r>
          </w:p>
        </w:tc>
        <w:tc>
          <w:tcPr>
            <w:tcW w:w="992" w:type="dxa"/>
            <w:gridSpan w:val="2"/>
            <w:shd w:val="clear" w:color="auto" w:fill="00B050"/>
          </w:tcPr>
          <w:p w14:paraId="39627873" w14:textId="7FCA3C31" w:rsidR="00704DB7" w:rsidRPr="001507E0" w:rsidRDefault="00704DB7" w:rsidP="00704DB7">
            <w:pPr>
              <w:rPr>
                <w:rFonts w:cs="Arial"/>
                <w:szCs w:val="22"/>
              </w:rPr>
            </w:pPr>
            <w:r w:rsidRPr="001507E0">
              <w:rPr>
                <w:rFonts w:cs="Arial"/>
                <w:b/>
                <w:color w:val="FFFFFF"/>
                <w:szCs w:val="22"/>
              </w:rPr>
              <w:t>Kunne</w:t>
            </w:r>
          </w:p>
        </w:tc>
        <w:tc>
          <w:tcPr>
            <w:tcW w:w="993" w:type="dxa"/>
            <w:shd w:val="clear" w:color="auto" w:fill="00B050"/>
          </w:tcPr>
          <w:p w14:paraId="11B3A6E0" w14:textId="0C741FD0" w:rsidR="00704DB7" w:rsidRPr="001507E0" w:rsidRDefault="00704DB7" w:rsidP="00704DB7">
            <w:pPr>
              <w:rPr>
                <w:rFonts w:cs="Arial"/>
                <w:szCs w:val="22"/>
              </w:rPr>
            </w:pPr>
            <w:r w:rsidRPr="001507E0">
              <w:rPr>
                <w:rFonts w:cs="Arial"/>
                <w:b/>
                <w:color w:val="FFFFFF"/>
                <w:szCs w:val="22"/>
              </w:rPr>
              <w:t>Beherske</w:t>
            </w:r>
          </w:p>
        </w:tc>
        <w:tc>
          <w:tcPr>
            <w:tcW w:w="993" w:type="dxa"/>
            <w:shd w:val="clear" w:color="auto" w:fill="00B050"/>
          </w:tcPr>
          <w:p w14:paraId="3415A3B6" w14:textId="5DF5135A" w:rsidR="00704DB7" w:rsidRPr="001507E0" w:rsidRDefault="00704DB7" w:rsidP="00704DB7">
            <w:pPr>
              <w:rPr>
                <w:rFonts w:cs="Arial"/>
                <w:szCs w:val="22"/>
              </w:rPr>
            </w:pPr>
            <w:r w:rsidRPr="001507E0">
              <w:rPr>
                <w:rFonts w:cs="Arial"/>
                <w:b/>
                <w:color w:val="FFFFFF"/>
                <w:szCs w:val="22"/>
              </w:rPr>
              <w:t>Praktiksted nr.</w:t>
            </w:r>
          </w:p>
        </w:tc>
      </w:tr>
      <w:tr w:rsidR="00704DB7" w:rsidRPr="001507E0" w14:paraId="40F4081D" w14:textId="77777777" w:rsidTr="00704DB7">
        <w:tc>
          <w:tcPr>
            <w:tcW w:w="598" w:type="dxa"/>
            <w:vAlign w:val="center"/>
          </w:tcPr>
          <w:p w14:paraId="66B8DD6F" w14:textId="0A1584DA" w:rsidR="00704DB7" w:rsidRPr="001507E0" w:rsidRDefault="00704DB7" w:rsidP="00704DB7">
            <w:pPr>
              <w:jc w:val="right"/>
              <w:rPr>
                <w:rFonts w:cs="Arial"/>
                <w:sz w:val="20"/>
                <w:szCs w:val="20"/>
              </w:rPr>
            </w:pPr>
            <w:r w:rsidRPr="001507E0">
              <w:rPr>
                <w:rFonts w:cs="Arial"/>
                <w:sz w:val="20"/>
                <w:szCs w:val="20"/>
              </w:rPr>
              <w:t>15</w:t>
            </w:r>
          </w:p>
        </w:tc>
        <w:tc>
          <w:tcPr>
            <w:tcW w:w="5141" w:type="dxa"/>
            <w:shd w:val="clear" w:color="auto" w:fill="auto"/>
          </w:tcPr>
          <w:p w14:paraId="5D13E77B" w14:textId="792B2CBF" w:rsidR="00704DB7" w:rsidRPr="001507E0" w:rsidRDefault="00704DB7" w:rsidP="00704DB7">
            <w:pPr>
              <w:rPr>
                <w:rFonts w:cs="Arial"/>
                <w:sz w:val="20"/>
                <w:szCs w:val="20"/>
              </w:rPr>
            </w:pPr>
            <w:r w:rsidRPr="001507E0">
              <w:rPr>
                <w:rFonts w:cs="Arial"/>
                <w:sz w:val="20"/>
                <w:szCs w:val="20"/>
              </w:rPr>
              <w:t>Forskellige typer af digitale sagsbehandlings- og administrationsopgaver over for brugere, leverandører og samarbejdspartnere.</w:t>
            </w:r>
          </w:p>
        </w:tc>
        <w:tc>
          <w:tcPr>
            <w:tcW w:w="992" w:type="dxa"/>
            <w:gridSpan w:val="2"/>
            <w:shd w:val="clear" w:color="auto" w:fill="auto"/>
            <w:vAlign w:val="center"/>
          </w:tcPr>
          <w:p w14:paraId="5FA432B2" w14:textId="0985D7EE" w:rsidR="00704DB7" w:rsidRPr="001507E0" w:rsidRDefault="00704DB7" w:rsidP="00704DB7">
            <w:pPr>
              <w:jc w:val="center"/>
              <w:rPr>
                <w:rFonts w:cs="Arial"/>
                <w:szCs w:val="22"/>
              </w:rPr>
            </w:pPr>
            <w:r w:rsidRPr="00C02BB6">
              <w:rPr>
                <w:sz w:val="20"/>
                <w:szCs w:val="20"/>
              </w:rPr>
              <w:sym w:font="Wingdings" w:char="F0E8"/>
            </w:r>
          </w:p>
        </w:tc>
        <w:tc>
          <w:tcPr>
            <w:tcW w:w="992" w:type="dxa"/>
            <w:gridSpan w:val="2"/>
            <w:shd w:val="clear" w:color="auto" w:fill="auto"/>
            <w:vAlign w:val="center"/>
          </w:tcPr>
          <w:p w14:paraId="3939CEC6" w14:textId="6EB97A6F" w:rsidR="00704DB7" w:rsidRPr="001507E0" w:rsidRDefault="00704DB7" w:rsidP="00704DB7">
            <w:pPr>
              <w:jc w:val="center"/>
              <w:rPr>
                <w:rFonts w:cs="Arial"/>
                <w:szCs w:val="22"/>
              </w:rPr>
            </w:pPr>
            <w:r w:rsidRPr="00C02BB6">
              <w:rPr>
                <w:sz w:val="20"/>
                <w:szCs w:val="20"/>
              </w:rPr>
              <w:sym w:font="Wingdings" w:char="F0E8"/>
            </w:r>
          </w:p>
        </w:tc>
        <w:tc>
          <w:tcPr>
            <w:tcW w:w="993" w:type="dxa"/>
          </w:tcPr>
          <w:p w14:paraId="79BE6249" w14:textId="77777777" w:rsidR="00704DB7" w:rsidRPr="001507E0" w:rsidRDefault="00704DB7" w:rsidP="00704DB7">
            <w:pPr>
              <w:rPr>
                <w:rFonts w:cs="Arial"/>
                <w:szCs w:val="22"/>
              </w:rPr>
            </w:pPr>
          </w:p>
        </w:tc>
        <w:tc>
          <w:tcPr>
            <w:tcW w:w="993" w:type="dxa"/>
          </w:tcPr>
          <w:p w14:paraId="17CD7AFD" w14:textId="04C16392" w:rsidR="00704DB7" w:rsidRPr="001507E0" w:rsidRDefault="00704DB7" w:rsidP="00704DB7">
            <w:pPr>
              <w:rPr>
                <w:rFonts w:cs="Arial"/>
                <w:szCs w:val="22"/>
              </w:rPr>
            </w:pPr>
          </w:p>
        </w:tc>
      </w:tr>
      <w:tr w:rsidR="00704DB7" w:rsidRPr="001507E0" w14:paraId="4A281D85" w14:textId="77777777" w:rsidTr="00704DB7">
        <w:tc>
          <w:tcPr>
            <w:tcW w:w="598" w:type="dxa"/>
            <w:vAlign w:val="center"/>
          </w:tcPr>
          <w:p w14:paraId="6CE80FF5" w14:textId="1E6E33AE" w:rsidR="00704DB7" w:rsidRPr="001507E0" w:rsidRDefault="00704DB7" w:rsidP="00704DB7">
            <w:pPr>
              <w:jc w:val="right"/>
              <w:rPr>
                <w:rFonts w:cs="Arial"/>
                <w:sz w:val="20"/>
                <w:szCs w:val="20"/>
              </w:rPr>
            </w:pPr>
            <w:r w:rsidRPr="001507E0">
              <w:rPr>
                <w:rFonts w:cs="Arial"/>
                <w:sz w:val="20"/>
                <w:szCs w:val="20"/>
              </w:rPr>
              <w:t>16</w:t>
            </w:r>
          </w:p>
        </w:tc>
        <w:tc>
          <w:tcPr>
            <w:tcW w:w="5141" w:type="dxa"/>
            <w:shd w:val="clear" w:color="auto" w:fill="auto"/>
          </w:tcPr>
          <w:p w14:paraId="1DB91887" w14:textId="7E55C307" w:rsidR="00704DB7" w:rsidRPr="001507E0" w:rsidRDefault="00704DB7" w:rsidP="00704DB7">
            <w:pPr>
              <w:rPr>
                <w:rFonts w:cs="Arial"/>
                <w:sz w:val="20"/>
                <w:szCs w:val="20"/>
              </w:rPr>
            </w:pPr>
            <w:r w:rsidRPr="001507E0">
              <w:rPr>
                <w:rFonts w:cs="Arial"/>
                <w:sz w:val="20"/>
                <w:szCs w:val="20"/>
              </w:rPr>
              <w:t>Administrative opgaver og sagsbehandling i forhold til procedurer, love, aftale- eller regelgrundlag.</w:t>
            </w:r>
          </w:p>
        </w:tc>
        <w:tc>
          <w:tcPr>
            <w:tcW w:w="992" w:type="dxa"/>
            <w:gridSpan w:val="2"/>
            <w:shd w:val="clear" w:color="auto" w:fill="auto"/>
            <w:vAlign w:val="center"/>
          </w:tcPr>
          <w:p w14:paraId="60EEA385" w14:textId="5C9ADE45" w:rsidR="00704DB7" w:rsidRPr="001507E0" w:rsidRDefault="00704DB7" w:rsidP="00704DB7">
            <w:pPr>
              <w:jc w:val="center"/>
              <w:rPr>
                <w:rFonts w:cs="Arial"/>
                <w:szCs w:val="22"/>
              </w:rPr>
            </w:pPr>
            <w:r w:rsidRPr="00C02BB6">
              <w:rPr>
                <w:sz w:val="20"/>
                <w:szCs w:val="20"/>
              </w:rPr>
              <w:sym w:font="Wingdings" w:char="F0E8"/>
            </w:r>
          </w:p>
        </w:tc>
        <w:tc>
          <w:tcPr>
            <w:tcW w:w="992" w:type="dxa"/>
            <w:gridSpan w:val="2"/>
            <w:shd w:val="clear" w:color="auto" w:fill="auto"/>
            <w:vAlign w:val="center"/>
          </w:tcPr>
          <w:p w14:paraId="3E041329" w14:textId="3C4DF746" w:rsidR="00704DB7" w:rsidRPr="001507E0" w:rsidRDefault="00704DB7" w:rsidP="00704DB7">
            <w:pPr>
              <w:jc w:val="center"/>
              <w:rPr>
                <w:rFonts w:cs="Arial"/>
                <w:szCs w:val="22"/>
              </w:rPr>
            </w:pPr>
            <w:r w:rsidRPr="00C02BB6">
              <w:rPr>
                <w:sz w:val="20"/>
                <w:szCs w:val="20"/>
              </w:rPr>
              <w:sym w:font="Wingdings" w:char="F0E8"/>
            </w:r>
          </w:p>
        </w:tc>
        <w:tc>
          <w:tcPr>
            <w:tcW w:w="993" w:type="dxa"/>
          </w:tcPr>
          <w:p w14:paraId="3D5FF0AC" w14:textId="77777777" w:rsidR="00704DB7" w:rsidRPr="001507E0" w:rsidRDefault="00704DB7" w:rsidP="00704DB7">
            <w:pPr>
              <w:rPr>
                <w:rFonts w:cs="Arial"/>
                <w:szCs w:val="22"/>
              </w:rPr>
            </w:pPr>
          </w:p>
        </w:tc>
        <w:tc>
          <w:tcPr>
            <w:tcW w:w="993" w:type="dxa"/>
          </w:tcPr>
          <w:p w14:paraId="24A0DC17" w14:textId="6C2D3C46" w:rsidR="00704DB7" w:rsidRPr="001507E0" w:rsidRDefault="00704DB7" w:rsidP="00704DB7">
            <w:pPr>
              <w:rPr>
                <w:rFonts w:cs="Arial"/>
                <w:szCs w:val="22"/>
              </w:rPr>
            </w:pPr>
          </w:p>
        </w:tc>
      </w:tr>
      <w:tr w:rsidR="00704DB7" w:rsidRPr="001507E0" w14:paraId="73F09443" w14:textId="77777777" w:rsidTr="00704DB7">
        <w:tc>
          <w:tcPr>
            <w:tcW w:w="598" w:type="dxa"/>
            <w:vAlign w:val="center"/>
          </w:tcPr>
          <w:p w14:paraId="000155E1" w14:textId="2743B96C" w:rsidR="00704DB7" w:rsidRPr="001507E0" w:rsidRDefault="00704DB7" w:rsidP="00704DB7">
            <w:pPr>
              <w:jc w:val="right"/>
              <w:rPr>
                <w:rFonts w:cs="Arial"/>
                <w:sz w:val="20"/>
                <w:szCs w:val="20"/>
              </w:rPr>
            </w:pPr>
            <w:r w:rsidRPr="001507E0">
              <w:rPr>
                <w:rFonts w:cs="Arial"/>
                <w:sz w:val="20"/>
                <w:szCs w:val="20"/>
              </w:rPr>
              <w:t>17</w:t>
            </w:r>
          </w:p>
        </w:tc>
        <w:tc>
          <w:tcPr>
            <w:tcW w:w="5141" w:type="dxa"/>
            <w:shd w:val="clear" w:color="auto" w:fill="auto"/>
          </w:tcPr>
          <w:p w14:paraId="4E48550E" w14:textId="56C0465E" w:rsidR="00704DB7" w:rsidRPr="001507E0" w:rsidRDefault="00704DB7" w:rsidP="00704DB7">
            <w:pPr>
              <w:rPr>
                <w:rFonts w:cs="Arial"/>
                <w:sz w:val="20"/>
                <w:szCs w:val="20"/>
              </w:rPr>
            </w:pPr>
            <w:r w:rsidRPr="001507E0">
              <w:rPr>
                <w:rFonts w:cs="Arial"/>
                <w:sz w:val="20"/>
                <w:szCs w:val="20"/>
              </w:rPr>
              <w:t>Journaliserings- og sagsstyringsopgaver.</w:t>
            </w:r>
          </w:p>
        </w:tc>
        <w:tc>
          <w:tcPr>
            <w:tcW w:w="992" w:type="dxa"/>
            <w:gridSpan w:val="2"/>
            <w:shd w:val="clear" w:color="auto" w:fill="auto"/>
            <w:vAlign w:val="center"/>
          </w:tcPr>
          <w:p w14:paraId="47F3DC65" w14:textId="16141C16" w:rsidR="00704DB7" w:rsidRPr="001507E0" w:rsidRDefault="00704DB7" w:rsidP="00704DB7">
            <w:pPr>
              <w:jc w:val="center"/>
              <w:rPr>
                <w:rFonts w:cs="Arial"/>
                <w:szCs w:val="22"/>
              </w:rPr>
            </w:pPr>
            <w:r w:rsidRPr="00C02BB6">
              <w:rPr>
                <w:sz w:val="20"/>
                <w:szCs w:val="20"/>
              </w:rPr>
              <w:sym w:font="Wingdings" w:char="F0E8"/>
            </w:r>
          </w:p>
        </w:tc>
        <w:tc>
          <w:tcPr>
            <w:tcW w:w="992" w:type="dxa"/>
            <w:gridSpan w:val="2"/>
            <w:shd w:val="clear" w:color="auto" w:fill="auto"/>
            <w:vAlign w:val="center"/>
          </w:tcPr>
          <w:p w14:paraId="715ADC04" w14:textId="1C8641CD" w:rsidR="00704DB7" w:rsidRPr="001507E0" w:rsidRDefault="00704DB7" w:rsidP="00704DB7">
            <w:pPr>
              <w:jc w:val="center"/>
              <w:rPr>
                <w:rFonts w:cs="Arial"/>
                <w:szCs w:val="22"/>
              </w:rPr>
            </w:pPr>
            <w:r w:rsidRPr="00C02BB6">
              <w:rPr>
                <w:sz w:val="20"/>
                <w:szCs w:val="20"/>
              </w:rPr>
              <w:sym w:font="Wingdings" w:char="F0E8"/>
            </w:r>
          </w:p>
        </w:tc>
        <w:tc>
          <w:tcPr>
            <w:tcW w:w="993" w:type="dxa"/>
          </w:tcPr>
          <w:p w14:paraId="45B770AD" w14:textId="77777777" w:rsidR="00704DB7" w:rsidRPr="001507E0" w:rsidRDefault="00704DB7" w:rsidP="00704DB7">
            <w:pPr>
              <w:rPr>
                <w:rFonts w:cs="Arial"/>
                <w:szCs w:val="22"/>
              </w:rPr>
            </w:pPr>
          </w:p>
        </w:tc>
        <w:tc>
          <w:tcPr>
            <w:tcW w:w="993" w:type="dxa"/>
          </w:tcPr>
          <w:p w14:paraId="296A73FE" w14:textId="0D6999F3" w:rsidR="00704DB7" w:rsidRPr="001507E0" w:rsidRDefault="00704DB7" w:rsidP="00704DB7">
            <w:pPr>
              <w:rPr>
                <w:rFonts w:cs="Arial"/>
                <w:szCs w:val="22"/>
              </w:rPr>
            </w:pPr>
          </w:p>
        </w:tc>
      </w:tr>
      <w:tr w:rsidR="00704DB7" w:rsidRPr="001507E0" w14:paraId="469702DE" w14:textId="77777777" w:rsidTr="00704DB7">
        <w:tc>
          <w:tcPr>
            <w:tcW w:w="598" w:type="dxa"/>
            <w:vAlign w:val="center"/>
          </w:tcPr>
          <w:p w14:paraId="6F74C8FF" w14:textId="4FC681AD" w:rsidR="00704DB7" w:rsidRPr="001507E0" w:rsidRDefault="00704DB7" w:rsidP="00704DB7">
            <w:pPr>
              <w:jc w:val="right"/>
              <w:rPr>
                <w:rFonts w:cs="Arial"/>
                <w:sz w:val="20"/>
                <w:szCs w:val="20"/>
              </w:rPr>
            </w:pPr>
            <w:r w:rsidRPr="001507E0">
              <w:rPr>
                <w:rFonts w:cs="Arial"/>
                <w:sz w:val="20"/>
                <w:szCs w:val="20"/>
              </w:rPr>
              <w:t>18</w:t>
            </w:r>
          </w:p>
        </w:tc>
        <w:tc>
          <w:tcPr>
            <w:tcW w:w="5141" w:type="dxa"/>
            <w:shd w:val="clear" w:color="auto" w:fill="auto"/>
          </w:tcPr>
          <w:p w14:paraId="6E4FC5CF" w14:textId="6628954E" w:rsidR="00704DB7" w:rsidRPr="001507E0" w:rsidRDefault="00704DB7" w:rsidP="00704DB7">
            <w:pPr>
              <w:rPr>
                <w:rFonts w:cs="Arial"/>
                <w:sz w:val="20"/>
                <w:szCs w:val="20"/>
              </w:rPr>
            </w:pPr>
            <w:r w:rsidRPr="001507E0">
              <w:rPr>
                <w:rFonts w:cs="Arial"/>
                <w:sz w:val="20"/>
                <w:szCs w:val="20"/>
              </w:rPr>
              <w:t>Søgning i og vedligeholdelse af praktikstedets digitale systemer.</w:t>
            </w:r>
          </w:p>
        </w:tc>
        <w:tc>
          <w:tcPr>
            <w:tcW w:w="992" w:type="dxa"/>
            <w:gridSpan w:val="2"/>
            <w:shd w:val="clear" w:color="auto" w:fill="auto"/>
            <w:vAlign w:val="center"/>
          </w:tcPr>
          <w:p w14:paraId="05649B0D" w14:textId="659705B9" w:rsidR="00704DB7" w:rsidRPr="001507E0" w:rsidRDefault="00704DB7" w:rsidP="00704DB7">
            <w:pPr>
              <w:jc w:val="center"/>
              <w:rPr>
                <w:rFonts w:cs="Arial"/>
                <w:szCs w:val="22"/>
              </w:rPr>
            </w:pPr>
            <w:r w:rsidRPr="00C02BB6">
              <w:rPr>
                <w:sz w:val="20"/>
                <w:szCs w:val="20"/>
              </w:rPr>
              <w:sym w:font="Wingdings" w:char="F0E8"/>
            </w:r>
          </w:p>
        </w:tc>
        <w:tc>
          <w:tcPr>
            <w:tcW w:w="992" w:type="dxa"/>
            <w:gridSpan w:val="2"/>
            <w:shd w:val="clear" w:color="auto" w:fill="auto"/>
            <w:vAlign w:val="center"/>
          </w:tcPr>
          <w:p w14:paraId="7F9CF725" w14:textId="6DC38982" w:rsidR="00704DB7" w:rsidRPr="001507E0" w:rsidRDefault="00704DB7" w:rsidP="00704DB7">
            <w:pPr>
              <w:jc w:val="center"/>
              <w:rPr>
                <w:rFonts w:cs="Arial"/>
                <w:szCs w:val="22"/>
              </w:rPr>
            </w:pPr>
            <w:r w:rsidRPr="00C02BB6">
              <w:rPr>
                <w:sz w:val="20"/>
                <w:szCs w:val="20"/>
              </w:rPr>
              <w:sym w:font="Wingdings" w:char="F0E8"/>
            </w:r>
          </w:p>
        </w:tc>
        <w:tc>
          <w:tcPr>
            <w:tcW w:w="993" w:type="dxa"/>
          </w:tcPr>
          <w:p w14:paraId="43C233D6" w14:textId="77777777" w:rsidR="00704DB7" w:rsidRPr="001507E0" w:rsidRDefault="00704DB7" w:rsidP="00704DB7">
            <w:pPr>
              <w:rPr>
                <w:rFonts w:cs="Arial"/>
                <w:szCs w:val="22"/>
              </w:rPr>
            </w:pPr>
          </w:p>
        </w:tc>
        <w:tc>
          <w:tcPr>
            <w:tcW w:w="993" w:type="dxa"/>
          </w:tcPr>
          <w:p w14:paraId="0C4B7A14" w14:textId="3E369A34" w:rsidR="00704DB7" w:rsidRPr="001507E0" w:rsidRDefault="00704DB7" w:rsidP="00704DB7">
            <w:pPr>
              <w:rPr>
                <w:rFonts w:cs="Arial"/>
                <w:szCs w:val="22"/>
              </w:rPr>
            </w:pPr>
          </w:p>
        </w:tc>
      </w:tr>
      <w:tr w:rsidR="00704DB7" w:rsidRPr="001507E0" w14:paraId="37424FEA" w14:textId="77777777" w:rsidTr="00704DB7">
        <w:tc>
          <w:tcPr>
            <w:tcW w:w="598" w:type="dxa"/>
            <w:vAlign w:val="center"/>
          </w:tcPr>
          <w:p w14:paraId="2A55E1EE" w14:textId="4A948171" w:rsidR="00704DB7" w:rsidRPr="001507E0" w:rsidRDefault="00704DB7" w:rsidP="00704DB7">
            <w:pPr>
              <w:jc w:val="right"/>
              <w:rPr>
                <w:rFonts w:cs="Arial"/>
                <w:sz w:val="20"/>
                <w:szCs w:val="20"/>
              </w:rPr>
            </w:pPr>
            <w:r w:rsidRPr="001507E0">
              <w:rPr>
                <w:rFonts w:cs="Arial"/>
                <w:sz w:val="20"/>
                <w:szCs w:val="20"/>
              </w:rPr>
              <w:t>19</w:t>
            </w:r>
          </w:p>
        </w:tc>
        <w:tc>
          <w:tcPr>
            <w:tcW w:w="5141" w:type="dxa"/>
            <w:shd w:val="clear" w:color="auto" w:fill="auto"/>
          </w:tcPr>
          <w:p w14:paraId="3BC934CA" w14:textId="44BB9DF3" w:rsidR="00704DB7" w:rsidRPr="001507E0" w:rsidRDefault="00704DB7" w:rsidP="00704DB7">
            <w:pPr>
              <w:rPr>
                <w:rFonts w:cs="Arial"/>
                <w:sz w:val="20"/>
                <w:szCs w:val="20"/>
              </w:rPr>
            </w:pPr>
            <w:r w:rsidRPr="001507E0">
              <w:rPr>
                <w:rFonts w:cs="Arial"/>
                <w:sz w:val="20"/>
                <w:szCs w:val="20"/>
              </w:rPr>
              <w:t>Prioritere og planlægge egne opgaver.</w:t>
            </w:r>
          </w:p>
        </w:tc>
        <w:tc>
          <w:tcPr>
            <w:tcW w:w="992" w:type="dxa"/>
            <w:gridSpan w:val="2"/>
            <w:shd w:val="clear" w:color="auto" w:fill="auto"/>
            <w:vAlign w:val="center"/>
          </w:tcPr>
          <w:p w14:paraId="30FAEE3E" w14:textId="017F315F" w:rsidR="00704DB7" w:rsidRPr="001507E0" w:rsidRDefault="00704DB7" w:rsidP="00704DB7">
            <w:pPr>
              <w:jc w:val="center"/>
              <w:rPr>
                <w:rFonts w:cs="Arial"/>
                <w:szCs w:val="22"/>
              </w:rPr>
            </w:pPr>
            <w:r w:rsidRPr="00C02BB6">
              <w:rPr>
                <w:sz w:val="20"/>
                <w:szCs w:val="20"/>
              </w:rPr>
              <w:sym w:font="Wingdings" w:char="F0E8"/>
            </w:r>
          </w:p>
        </w:tc>
        <w:tc>
          <w:tcPr>
            <w:tcW w:w="992" w:type="dxa"/>
            <w:gridSpan w:val="2"/>
            <w:shd w:val="clear" w:color="auto" w:fill="auto"/>
            <w:vAlign w:val="center"/>
          </w:tcPr>
          <w:p w14:paraId="25929798" w14:textId="2D19050B" w:rsidR="00704DB7" w:rsidRPr="001507E0" w:rsidRDefault="00704DB7" w:rsidP="00704DB7">
            <w:pPr>
              <w:jc w:val="center"/>
              <w:rPr>
                <w:rFonts w:cs="Arial"/>
                <w:szCs w:val="22"/>
              </w:rPr>
            </w:pPr>
          </w:p>
        </w:tc>
        <w:tc>
          <w:tcPr>
            <w:tcW w:w="993" w:type="dxa"/>
          </w:tcPr>
          <w:p w14:paraId="03CE583F" w14:textId="77777777" w:rsidR="00704DB7" w:rsidRPr="001507E0" w:rsidRDefault="00704DB7" w:rsidP="00704DB7">
            <w:pPr>
              <w:rPr>
                <w:rFonts w:cs="Arial"/>
                <w:szCs w:val="22"/>
              </w:rPr>
            </w:pPr>
          </w:p>
        </w:tc>
        <w:tc>
          <w:tcPr>
            <w:tcW w:w="993" w:type="dxa"/>
          </w:tcPr>
          <w:p w14:paraId="1E1C1AF1" w14:textId="602A1C82" w:rsidR="00704DB7" w:rsidRPr="001507E0" w:rsidRDefault="00704DB7" w:rsidP="00704DB7">
            <w:pPr>
              <w:rPr>
                <w:rFonts w:cs="Arial"/>
                <w:szCs w:val="22"/>
              </w:rPr>
            </w:pPr>
          </w:p>
        </w:tc>
      </w:tr>
      <w:tr w:rsidR="00704DB7" w:rsidRPr="001507E0" w14:paraId="545D6EA5" w14:textId="77777777" w:rsidTr="00704DB7">
        <w:tc>
          <w:tcPr>
            <w:tcW w:w="598" w:type="dxa"/>
            <w:vAlign w:val="center"/>
          </w:tcPr>
          <w:p w14:paraId="06009EFA" w14:textId="1986B713" w:rsidR="00704DB7" w:rsidRPr="001507E0" w:rsidRDefault="00704DB7" w:rsidP="00704DB7">
            <w:pPr>
              <w:jc w:val="right"/>
              <w:rPr>
                <w:rFonts w:cs="Arial"/>
                <w:sz w:val="20"/>
                <w:szCs w:val="20"/>
              </w:rPr>
            </w:pPr>
            <w:r w:rsidRPr="001507E0">
              <w:rPr>
                <w:rFonts w:cs="Arial"/>
                <w:sz w:val="20"/>
                <w:szCs w:val="20"/>
              </w:rPr>
              <w:t>20</w:t>
            </w:r>
          </w:p>
        </w:tc>
        <w:tc>
          <w:tcPr>
            <w:tcW w:w="5141" w:type="dxa"/>
            <w:shd w:val="clear" w:color="auto" w:fill="auto"/>
          </w:tcPr>
          <w:p w14:paraId="60DF7D90" w14:textId="61C72A4E" w:rsidR="00704DB7" w:rsidRPr="001507E0" w:rsidRDefault="00704DB7" w:rsidP="00704DB7">
            <w:pPr>
              <w:rPr>
                <w:rFonts w:cs="Arial"/>
                <w:sz w:val="20"/>
                <w:szCs w:val="20"/>
              </w:rPr>
            </w:pPr>
            <w:r w:rsidRPr="001507E0">
              <w:rPr>
                <w:rFonts w:cs="Arial"/>
                <w:sz w:val="20"/>
                <w:szCs w:val="20"/>
              </w:rPr>
              <w:t>Strukturere og planlægge større opgaver ved hjælp af digitale værktøjer.</w:t>
            </w:r>
          </w:p>
        </w:tc>
        <w:tc>
          <w:tcPr>
            <w:tcW w:w="992" w:type="dxa"/>
            <w:gridSpan w:val="2"/>
            <w:shd w:val="clear" w:color="auto" w:fill="auto"/>
            <w:vAlign w:val="center"/>
          </w:tcPr>
          <w:p w14:paraId="78E0E59C" w14:textId="181DF4F7" w:rsidR="00704DB7" w:rsidRPr="001507E0" w:rsidRDefault="00704DB7" w:rsidP="00704DB7">
            <w:pPr>
              <w:jc w:val="center"/>
              <w:rPr>
                <w:rFonts w:cs="Arial"/>
                <w:szCs w:val="22"/>
              </w:rPr>
            </w:pPr>
            <w:r w:rsidRPr="00C02BB6">
              <w:rPr>
                <w:sz w:val="20"/>
                <w:szCs w:val="20"/>
              </w:rPr>
              <w:sym w:font="Wingdings" w:char="F0E8"/>
            </w:r>
          </w:p>
        </w:tc>
        <w:tc>
          <w:tcPr>
            <w:tcW w:w="992" w:type="dxa"/>
            <w:gridSpan w:val="2"/>
            <w:shd w:val="clear" w:color="auto" w:fill="FFFFFF" w:themeFill="background1"/>
            <w:vAlign w:val="center"/>
          </w:tcPr>
          <w:p w14:paraId="66D58BE1" w14:textId="60B57A13" w:rsidR="00704DB7" w:rsidRPr="001507E0" w:rsidRDefault="00704DB7" w:rsidP="00704DB7">
            <w:pPr>
              <w:jc w:val="center"/>
              <w:rPr>
                <w:rFonts w:cs="Arial"/>
                <w:szCs w:val="22"/>
              </w:rPr>
            </w:pPr>
          </w:p>
        </w:tc>
        <w:tc>
          <w:tcPr>
            <w:tcW w:w="993" w:type="dxa"/>
          </w:tcPr>
          <w:p w14:paraId="29641A78" w14:textId="77777777" w:rsidR="00704DB7" w:rsidRPr="001507E0" w:rsidRDefault="00704DB7" w:rsidP="00704DB7">
            <w:pPr>
              <w:rPr>
                <w:rFonts w:cs="Arial"/>
                <w:szCs w:val="22"/>
              </w:rPr>
            </w:pPr>
          </w:p>
        </w:tc>
        <w:tc>
          <w:tcPr>
            <w:tcW w:w="993" w:type="dxa"/>
          </w:tcPr>
          <w:p w14:paraId="00583E5F" w14:textId="0586A579" w:rsidR="00704DB7" w:rsidRPr="001507E0" w:rsidRDefault="00704DB7" w:rsidP="00704DB7">
            <w:pPr>
              <w:rPr>
                <w:rFonts w:cs="Arial"/>
                <w:szCs w:val="22"/>
              </w:rPr>
            </w:pPr>
          </w:p>
        </w:tc>
      </w:tr>
      <w:tr w:rsidR="00704DB7" w:rsidRPr="001507E0" w14:paraId="3135E9BC" w14:textId="77777777" w:rsidTr="00704DB7">
        <w:tc>
          <w:tcPr>
            <w:tcW w:w="598" w:type="dxa"/>
            <w:vAlign w:val="center"/>
          </w:tcPr>
          <w:p w14:paraId="1F6A8942" w14:textId="07208478" w:rsidR="00704DB7" w:rsidRPr="001507E0" w:rsidRDefault="00704DB7" w:rsidP="00704DB7">
            <w:pPr>
              <w:jc w:val="right"/>
              <w:rPr>
                <w:rFonts w:cs="Arial"/>
                <w:sz w:val="20"/>
                <w:szCs w:val="20"/>
              </w:rPr>
            </w:pPr>
            <w:r w:rsidRPr="001507E0">
              <w:rPr>
                <w:rFonts w:cs="Arial"/>
                <w:sz w:val="20"/>
                <w:szCs w:val="20"/>
              </w:rPr>
              <w:t>21</w:t>
            </w:r>
          </w:p>
        </w:tc>
        <w:tc>
          <w:tcPr>
            <w:tcW w:w="5141" w:type="dxa"/>
            <w:shd w:val="clear" w:color="auto" w:fill="auto"/>
          </w:tcPr>
          <w:p w14:paraId="55207E9E" w14:textId="7CE10011" w:rsidR="00704DB7" w:rsidRPr="001507E0" w:rsidRDefault="00704DB7" w:rsidP="00704DB7">
            <w:pPr>
              <w:rPr>
                <w:rFonts w:cs="Arial"/>
                <w:sz w:val="20"/>
                <w:szCs w:val="20"/>
              </w:rPr>
            </w:pPr>
            <w:r w:rsidRPr="001507E0">
              <w:rPr>
                <w:rFonts w:cs="Arial"/>
                <w:sz w:val="20"/>
                <w:szCs w:val="20"/>
              </w:rPr>
              <w:t>Udføre administrative funktioner i forbindelse med projektstyring, herunder f.eks. koordinering, opdatering af projektplaner, mødeplanlægning og -afholdelse, opfølgning på aktiviteter og ajourføring af dokumenter.</w:t>
            </w:r>
          </w:p>
        </w:tc>
        <w:tc>
          <w:tcPr>
            <w:tcW w:w="992" w:type="dxa"/>
            <w:gridSpan w:val="2"/>
            <w:shd w:val="clear" w:color="auto" w:fill="auto"/>
            <w:vAlign w:val="center"/>
          </w:tcPr>
          <w:p w14:paraId="5AA664D7" w14:textId="74ECEDE3" w:rsidR="00704DB7" w:rsidRPr="001507E0" w:rsidRDefault="00704DB7" w:rsidP="00704DB7">
            <w:pPr>
              <w:jc w:val="center"/>
              <w:rPr>
                <w:rFonts w:cs="Arial"/>
                <w:szCs w:val="22"/>
              </w:rPr>
            </w:pPr>
            <w:r w:rsidRPr="00C02BB6">
              <w:rPr>
                <w:sz w:val="20"/>
                <w:szCs w:val="20"/>
              </w:rPr>
              <w:sym w:font="Wingdings" w:char="F0E8"/>
            </w:r>
          </w:p>
        </w:tc>
        <w:tc>
          <w:tcPr>
            <w:tcW w:w="992" w:type="dxa"/>
            <w:gridSpan w:val="2"/>
            <w:shd w:val="clear" w:color="auto" w:fill="FFFFFF"/>
            <w:vAlign w:val="center"/>
          </w:tcPr>
          <w:p w14:paraId="3C776618" w14:textId="0AF47EE9" w:rsidR="00704DB7" w:rsidRPr="001507E0" w:rsidRDefault="00704DB7" w:rsidP="00704DB7">
            <w:pPr>
              <w:jc w:val="center"/>
              <w:rPr>
                <w:rFonts w:cs="Arial"/>
                <w:szCs w:val="22"/>
              </w:rPr>
            </w:pPr>
          </w:p>
        </w:tc>
        <w:tc>
          <w:tcPr>
            <w:tcW w:w="993" w:type="dxa"/>
          </w:tcPr>
          <w:p w14:paraId="4B948654" w14:textId="77777777" w:rsidR="00704DB7" w:rsidRPr="001507E0" w:rsidRDefault="00704DB7" w:rsidP="00704DB7">
            <w:pPr>
              <w:rPr>
                <w:rFonts w:cs="Arial"/>
                <w:szCs w:val="22"/>
              </w:rPr>
            </w:pPr>
          </w:p>
        </w:tc>
        <w:tc>
          <w:tcPr>
            <w:tcW w:w="993" w:type="dxa"/>
          </w:tcPr>
          <w:p w14:paraId="1BF215AA" w14:textId="1DD81EC1" w:rsidR="00704DB7" w:rsidRPr="001507E0" w:rsidRDefault="00704DB7" w:rsidP="00704DB7">
            <w:pPr>
              <w:rPr>
                <w:rFonts w:cs="Arial"/>
                <w:szCs w:val="22"/>
              </w:rPr>
            </w:pPr>
          </w:p>
        </w:tc>
      </w:tr>
      <w:tr w:rsidR="00704DB7" w:rsidRPr="001507E0" w14:paraId="537A62FA" w14:textId="77777777" w:rsidTr="00704DB7">
        <w:tc>
          <w:tcPr>
            <w:tcW w:w="598" w:type="dxa"/>
            <w:vAlign w:val="center"/>
          </w:tcPr>
          <w:p w14:paraId="7C549601" w14:textId="2C358FBD" w:rsidR="00704DB7" w:rsidRPr="001507E0" w:rsidRDefault="00704DB7" w:rsidP="00704DB7">
            <w:pPr>
              <w:jc w:val="right"/>
              <w:rPr>
                <w:rFonts w:cs="Arial"/>
                <w:sz w:val="20"/>
                <w:szCs w:val="20"/>
              </w:rPr>
            </w:pPr>
            <w:r w:rsidRPr="001507E0">
              <w:rPr>
                <w:rFonts w:cs="Arial"/>
                <w:sz w:val="20"/>
                <w:szCs w:val="20"/>
              </w:rPr>
              <w:t>22</w:t>
            </w:r>
          </w:p>
        </w:tc>
        <w:tc>
          <w:tcPr>
            <w:tcW w:w="5141" w:type="dxa"/>
            <w:shd w:val="clear" w:color="auto" w:fill="auto"/>
          </w:tcPr>
          <w:p w14:paraId="540B93DB" w14:textId="4EAC369B" w:rsidR="00704DB7" w:rsidRPr="001507E0" w:rsidRDefault="00704DB7" w:rsidP="00704DB7">
            <w:pPr>
              <w:rPr>
                <w:rFonts w:cs="Arial"/>
                <w:sz w:val="20"/>
                <w:szCs w:val="20"/>
              </w:rPr>
            </w:pPr>
            <w:r w:rsidRPr="001507E0">
              <w:rPr>
                <w:rFonts w:cs="Arial"/>
                <w:sz w:val="20"/>
                <w:szCs w:val="20"/>
              </w:rPr>
              <w:t>Deltage i tværgående samarbejde med inddragelse af forskellige personer og evt. også personer med anden faglig baggrund, fx ved projekter eller arbejdsopgaver af længere varighed.</w:t>
            </w:r>
          </w:p>
        </w:tc>
        <w:tc>
          <w:tcPr>
            <w:tcW w:w="992" w:type="dxa"/>
            <w:gridSpan w:val="2"/>
            <w:shd w:val="clear" w:color="auto" w:fill="auto"/>
            <w:vAlign w:val="center"/>
          </w:tcPr>
          <w:p w14:paraId="5B341D30" w14:textId="5C6B1163" w:rsidR="00704DB7" w:rsidRPr="001507E0" w:rsidRDefault="00704DB7" w:rsidP="00704DB7">
            <w:pPr>
              <w:jc w:val="center"/>
              <w:rPr>
                <w:rFonts w:cs="Arial"/>
                <w:szCs w:val="22"/>
              </w:rPr>
            </w:pPr>
            <w:r w:rsidRPr="00C02BB6">
              <w:rPr>
                <w:sz w:val="20"/>
                <w:szCs w:val="20"/>
              </w:rPr>
              <w:sym w:font="Wingdings" w:char="F0E8"/>
            </w:r>
          </w:p>
        </w:tc>
        <w:tc>
          <w:tcPr>
            <w:tcW w:w="992" w:type="dxa"/>
            <w:gridSpan w:val="2"/>
            <w:shd w:val="clear" w:color="auto" w:fill="FFFFFF" w:themeFill="background1"/>
            <w:vAlign w:val="center"/>
          </w:tcPr>
          <w:p w14:paraId="7950921A" w14:textId="60FDFD8A" w:rsidR="00704DB7" w:rsidRPr="001507E0" w:rsidRDefault="00704DB7" w:rsidP="00704DB7">
            <w:pPr>
              <w:jc w:val="center"/>
              <w:rPr>
                <w:rFonts w:cs="Arial"/>
                <w:szCs w:val="22"/>
              </w:rPr>
            </w:pPr>
          </w:p>
        </w:tc>
        <w:tc>
          <w:tcPr>
            <w:tcW w:w="993" w:type="dxa"/>
          </w:tcPr>
          <w:p w14:paraId="2301DD38" w14:textId="77777777" w:rsidR="00704DB7" w:rsidRPr="001507E0" w:rsidRDefault="00704DB7" w:rsidP="00704DB7">
            <w:pPr>
              <w:rPr>
                <w:rFonts w:cs="Arial"/>
                <w:szCs w:val="22"/>
              </w:rPr>
            </w:pPr>
          </w:p>
        </w:tc>
        <w:tc>
          <w:tcPr>
            <w:tcW w:w="993" w:type="dxa"/>
          </w:tcPr>
          <w:p w14:paraId="199064DE" w14:textId="1B5BCF8A" w:rsidR="00704DB7" w:rsidRPr="001507E0" w:rsidRDefault="00704DB7" w:rsidP="00704DB7">
            <w:pPr>
              <w:rPr>
                <w:rFonts w:cs="Arial"/>
                <w:szCs w:val="22"/>
              </w:rPr>
            </w:pPr>
          </w:p>
        </w:tc>
      </w:tr>
      <w:tr w:rsidR="00704DB7" w:rsidRPr="001507E0" w14:paraId="116FA1C9" w14:textId="77777777" w:rsidTr="00704DB7">
        <w:tc>
          <w:tcPr>
            <w:tcW w:w="598" w:type="dxa"/>
            <w:vAlign w:val="center"/>
          </w:tcPr>
          <w:p w14:paraId="1933F1DB" w14:textId="2853366E" w:rsidR="00704DB7" w:rsidRPr="001507E0" w:rsidRDefault="00704DB7" w:rsidP="00704DB7">
            <w:pPr>
              <w:jc w:val="right"/>
              <w:rPr>
                <w:rFonts w:cs="Arial"/>
                <w:sz w:val="20"/>
                <w:szCs w:val="20"/>
              </w:rPr>
            </w:pPr>
            <w:r w:rsidRPr="001507E0">
              <w:rPr>
                <w:rFonts w:cs="Arial"/>
                <w:sz w:val="20"/>
                <w:szCs w:val="20"/>
              </w:rPr>
              <w:t>23</w:t>
            </w:r>
          </w:p>
        </w:tc>
        <w:tc>
          <w:tcPr>
            <w:tcW w:w="5141" w:type="dxa"/>
            <w:shd w:val="clear" w:color="auto" w:fill="auto"/>
          </w:tcPr>
          <w:p w14:paraId="78D21AA6" w14:textId="02CC7783" w:rsidR="00704DB7" w:rsidRPr="001507E0" w:rsidRDefault="00704DB7" w:rsidP="00704DB7">
            <w:pPr>
              <w:rPr>
                <w:rFonts w:cs="Arial"/>
                <w:sz w:val="20"/>
                <w:szCs w:val="20"/>
              </w:rPr>
            </w:pPr>
            <w:r w:rsidRPr="001507E0">
              <w:rPr>
                <w:rFonts w:cs="Arial"/>
                <w:sz w:val="20"/>
                <w:szCs w:val="20"/>
              </w:rPr>
              <w:t>Løse innovative opgaver, fx videreudvikling af den digitale service over for borgere og brugere eller effektivisering af administrative processer.</w:t>
            </w:r>
          </w:p>
        </w:tc>
        <w:tc>
          <w:tcPr>
            <w:tcW w:w="992" w:type="dxa"/>
            <w:gridSpan w:val="2"/>
            <w:shd w:val="clear" w:color="auto" w:fill="auto"/>
            <w:vAlign w:val="center"/>
          </w:tcPr>
          <w:p w14:paraId="2F554612" w14:textId="5F88E630" w:rsidR="00704DB7" w:rsidRPr="001507E0" w:rsidRDefault="00704DB7" w:rsidP="00704DB7">
            <w:pPr>
              <w:jc w:val="center"/>
              <w:rPr>
                <w:rFonts w:cs="Arial"/>
                <w:szCs w:val="22"/>
              </w:rPr>
            </w:pPr>
            <w:r w:rsidRPr="00C02BB6">
              <w:rPr>
                <w:sz w:val="20"/>
                <w:szCs w:val="20"/>
              </w:rPr>
              <w:sym w:font="Wingdings" w:char="F0E8"/>
            </w:r>
          </w:p>
        </w:tc>
        <w:tc>
          <w:tcPr>
            <w:tcW w:w="992" w:type="dxa"/>
            <w:gridSpan w:val="2"/>
            <w:shd w:val="clear" w:color="auto" w:fill="FFFFFF" w:themeFill="background1"/>
            <w:vAlign w:val="center"/>
          </w:tcPr>
          <w:p w14:paraId="756DEC70" w14:textId="0A4054B3" w:rsidR="00704DB7" w:rsidRPr="001507E0" w:rsidRDefault="00704DB7" w:rsidP="00704DB7">
            <w:pPr>
              <w:jc w:val="center"/>
              <w:rPr>
                <w:rFonts w:cs="Arial"/>
                <w:szCs w:val="22"/>
              </w:rPr>
            </w:pPr>
          </w:p>
        </w:tc>
        <w:tc>
          <w:tcPr>
            <w:tcW w:w="993" w:type="dxa"/>
          </w:tcPr>
          <w:p w14:paraId="151484F8" w14:textId="77777777" w:rsidR="00704DB7" w:rsidRPr="001507E0" w:rsidRDefault="00704DB7" w:rsidP="00704DB7">
            <w:pPr>
              <w:rPr>
                <w:rFonts w:cs="Arial"/>
                <w:szCs w:val="22"/>
              </w:rPr>
            </w:pPr>
          </w:p>
        </w:tc>
        <w:tc>
          <w:tcPr>
            <w:tcW w:w="993" w:type="dxa"/>
          </w:tcPr>
          <w:p w14:paraId="4F3DD05F" w14:textId="458C0972" w:rsidR="00704DB7" w:rsidRPr="001507E0" w:rsidRDefault="00704DB7" w:rsidP="00704DB7">
            <w:pPr>
              <w:rPr>
                <w:rFonts w:cs="Arial"/>
                <w:szCs w:val="22"/>
              </w:rPr>
            </w:pPr>
          </w:p>
        </w:tc>
      </w:tr>
      <w:tr w:rsidR="00704DB7" w:rsidRPr="001507E0" w14:paraId="2A43C46E" w14:textId="77777777" w:rsidTr="004537B1">
        <w:tc>
          <w:tcPr>
            <w:tcW w:w="598" w:type="dxa"/>
            <w:vAlign w:val="center"/>
          </w:tcPr>
          <w:p w14:paraId="6B3BA6FC" w14:textId="7102CE9C" w:rsidR="00704DB7" w:rsidRPr="001507E0" w:rsidRDefault="00704DB7" w:rsidP="00704DB7">
            <w:pPr>
              <w:jc w:val="right"/>
              <w:rPr>
                <w:rFonts w:cs="Arial"/>
                <w:sz w:val="20"/>
                <w:szCs w:val="20"/>
              </w:rPr>
            </w:pPr>
            <w:r w:rsidRPr="001507E0">
              <w:rPr>
                <w:rFonts w:cs="Arial"/>
                <w:sz w:val="20"/>
                <w:szCs w:val="20"/>
              </w:rPr>
              <w:t>24</w:t>
            </w:r>
          </w:p>
        </w:tc>
        <w:tc>
          <w:tcPr>
            <w:tcW w:w="5141" w:type="dxa"/>
          </w:tcPr>
          <w:p w14:paraId="6A82042F" w14:textId="74855C56" w:rsidR="00704DB7" w:rsidRPr="001507E0" w:rsidRDefault="00704DB7" w:rsidP="00704DB7">
            <w:pPr>
              <w:rPr>
                <w:rFonts w:cs="Arial"/>
                <w:sz w:val="20"/>
                <w:szCs w:val="20"/>
              </w:rPr>
            </w:pPr>
            <w:r w:rsidRPr="001507E0">
              <w:rPr>
                <w:rFonts w:cs="Arial"/>
                <w:sz w:val="20"/>
                <w:szCs w:val="20"/>
              </w:rPr>
              <w:t>Sammenhæng mellem praktikstedets administrative systemer og andre offentlige myndigheder/brugere og kender praktikstedets praksis, fx hvornår der skal ske indberetninger og hvem der skal have orientering om sagsforløb.</w:t>
            </w:r>
          </w:p>
        </w:tc>
        <w:tc>
          <w:tcPr>
            <w:tcW w:w="992" w:type="dxa"/>
            <w:gridSpan w:val="2"/>
            <w:shd w:val="clear" w:color="auto" w:fill="FFFFFF" w:themeFill="background1"/>
          </w:tcPr>
          <w:p w14:paraId="18E77BFB" w14:textId="77777777" w:rsidR="00704DB7" w:rsidRPr="001507E0" w:rsidRDefault="00704DB7" w:rsidP="00704DB7">
            <w:pPr>
              <w:rPr>
                <w:rFonts w:cs="Arial"/>
                <w:szCs w:val="22"/>
              </w:rPr>
            </w:pPr>
          </w:p>
        </w:tc>
        <w:tc>
          <w:tcPr>
            <w:tcW w:w="992" w:type="dxa"/>
            <w:gridSpan w:val="2"/>
            <w:shd w:val="clear" w:color="auto" w:fill="FFFFFF" w:themeFill="background1"/>
          </w:tcPr>
          <w:p w14:paraId="038C1E29" w14:textId="77777777" w:rsidR="00704DB7" w:rsidRPr="001507E0" w:rsidRDefault="00704DB7" w:rsidP="00704DB7">
            <w:pPr>
              <w:rPr>
                <w:rFonts w:cs="Arial"/>
                <w:szCs w:val="22"/>
              </w:rPr>
            </w:pPr>
          </w:p>
        </w:tc>
        <w:tc>
          <w:tcPr>
            <w:tcW w:w="993" w:type="dxa"/>
          </w:tcPr>
          <w:p w14:paraId="316DB36F" w14:textId="77777777" w:rsidR="00704DB7" w:rsidRPr="001507E0" w:rsidRDefault="00704DB7" w:rsidP="00704DB7">
            <w:pPr>
              <w:rPr>
                <w:rFonts w:cs="Arial"/>
                <w:szCs w:val="22"/>
              </w:rPr>
            </w:pPr>
          </w:p>
        </w:tc>
        <w:tc>
          <w:tcPr>
            <w:tcW w:w="993" w:type="dxa"/>
          </w:tcPr>
          <w:p w14:paraId="58896710" w14:textId="77777777" w:rsidR="00704DB7" w:rsidRPr="001507E0" w:rsidRDefault="00704DB7" w:rsidP="00704DB7">
            <w:pPr>
              <w:rPr>
                <w:rFonts w:cs="Arial"/>
                <w:szCs w:val="22"/>
              </w:rPr>
            </w:pPr>
          </w:p>
        </w:tc>
      </w:tr>
      <w:tr w:rsidR="00704DB7" w:rsidRPr="001507E0" w14:paraId="55319870" w14:textId="77777777" w:rsidTr="004537B1">
        <w:tc>
          <w:tcPr>
            <w:tcW w:w="598" w:type="dxa"/>
            <w:vAlign w:val="center"/>
          </w:tcPr>
          <w:p w14:paraId="0FC3CC5C" w14:textId="1CC69203" w:rsidR="00704DB7" w:rsidRPr="001507E0" w:rsidRDefault="00704DB7" w:rsidP="00704DB7">
            <w:pPr>
              <w:jc w:val="right"/>
              <w:rPr>
                <w:rFonts w:cs="Arial"/>
                <w:sz w:val="20"/>
                <w:szCs w:val="20"/>
              </w:rPr>
            </w:pPr>
            <w:r w:rsidRPr="001507E0">
              <w:rPr>
                <w:rFonts w:cs="Arial"/>
                <w:sz w:val="20"/>
                <w:szCs w:val="20"/>
              </w:rPr>
              <w:t>25</w:t>
            </w:r>
          </w:p>
        </w:tc>
        <w:tc>
          <w:tcPr>
            <w:tcW w:w="5141" w:type="dxa"/>
          </w:tcPr>
          <w:p w14:paraId="65839A18" w14:textId="03960CF6" w:rsidR="00704DB7" w:rsidRPr="001507E0" w:rsidRDefault="00704DB7" w:rsidP="00704DB7">
            <w:pPr>
              <w:rPr>
                <w:rFonts w:cs="Arial"/>
                <w:sz w:val="20"/>
                <w:szCs w:val="20"/>
              </w:rPr>
            </w:pPr>
            <w:r w:rsidRPr="001507E0">
              <w:rPr>
                <w:rFonts w:cs="Arial"/>
                <w:sz w:val="20"/>
                <w:szCs w:val="20"/>
              </w:rPr>
              <w:t>Forskellige organiseringer af administrations- og sagsbehandlingsopgaver, fx gennem rotation i forskellige afdelinger.</w:t>
            </w:r>
          </w:p>
        </w:tc>
        <w:tc>
          <w:tcPr>
            <w:tcW w:w="992" w:type="dxa"/>
            <w:gridSpan w:val="2"/>
            <w:shd w:val="clear" w:color="auto" w:fill="FFFFFF" w:themeFill="background1"/>
          </w:tcPr>
          <w:p w14:paraId="04BB7F29" w14:textId="77777777" w:rsidR="00704DB7" w:rsidRPr="001507E0" w:rsidRDefault="00704DB7" w:rsidP="00704DB7">
            <w:pPr>
              <w:rPr>
                <w:rFonts w:cs="Arial"/>
                <w:szCs w:val="22"/>
              </w:rPr>
            </w:pPr>
          </w:p>
        </w:tc>
        <w:tc>
          <w:tcPr>
            <w:tcW w:w="992" w:type="dxa"/>
            <w:gridSpan w:val="2"/>
            <w:shd w:val="clear" w:color="auto" w:fill="FFFFFF" w:themeFill="background1"/>
          </w:tcPr>
          <w:p w14:paraId="280A05B6" w14:textId="77777777" w:rsidR="00704DB7" w:rsidRPr="001507E0" w:rsidRDefault="00704DB7" w:rsidP="00704DB7">
            <w:pPr>
              <w:rPr>
                <w:rFonts w:cs="Arial"/>
                <w:szCs w:val="22"/>
              </w:rPr>
            </w:pPr>
          </w:p>
        </w:tc>
        <w:tc>
          <w:tcPr>
            <w:tcW w:w="993" w:type="dxa"/>
          </w:tcPr>
          <w:p w14:paraId="2389EB57" w14:textId="77777777" w:rsidR="00704DB7" w:rsidRPr="001507E0" w:rsidRDefault="00704DB7" w:rsidP="00704DB7">
            <w:pPr>
              <w:rPr>
                <w:rFonts w:cs="Arial"/>
                <w:szCs w:val="22"/>
              </w:rPr>
            </w:pPr>
          </w:p>
        </w:tc>
        <w:tc>
          <w:tcPr>
            <w:tcW w:w="993" w:type="dxa"/>
          </w:tcPr>
          <w:p w14:paraId="7D16225F" w14:textId="77777777" w:rsidR="00704DB7" w:rsidRPr="001507E0" w:rsidRDefault="00704DB7" w:rsidP="00704DB7">
            <w:pPr>
              <w:rPr>
                <w:rFonts w:cs="Arial"/>
                <w:szCs w:val="22"/>
              </w:rPr>
            </w:pPr>
          </w:p>
        </w:tc>
      </w:tr>
      <w:tr w:rsidR="00704DB7" w:rsidRPr="001507E0" w14:paraId="59B90AE2" w14:textId="77777777" w:rsidTr="00DB570E">
        <w:tc>
          <w:tcPr>
            <w:tcW w:w="598" w:type="dxa"/>
            <w:shd w:val="clear" w:color="auto" w:fill="00B050"/>
            <w:vAlign w:val="center"/>
          </w:tcPr>
          <w:p w14:paraId="029E4443" w14:textId="77777777" w:rsidR="00704DB7" w:rsidRPr="001507E0" w:rsidRDefault="00704DB7" w:rsidP="00704DB7">
            <w:pPr>
              <w:rPr>
                <w:rFonts w:cs="Arial"/>
                <w:b/>
                <w:bCs/>
                <w:color w:val="FFFFFF"/>
                <w:szCs w:val="22"/>
              </w:rPr>
            </w:pPr>
            <w:r w:rsidRPr="001507E0">
              <w:rPr>
                <w:rFonts w:cs="Arial"/>
                <w:b/>
                <w:bCs/>
                <w:color w:val="FFFFFF"/>
                <w:szCs w:val="22"/>
              </w:rPr>
              <w:t>5</w:t>
            </w:r>
          </w:p>
        </w:tc>
        <w:tc>
          <w:tcPr>
            <w:tcW w:w="5141" w:type="dxa"/>
            <w:shd w:val="clear" w:color="auto" w:fill="00B050"/>
          </w:tcPr>
          <w:p w14:paraId="0CAD6036" w14:textId="19021553" w:rsidR="00704DB7" w:rsidRPr="001507E0" w:rsidRDefault="00704DB7" w:rsidP="00704DB7">
            <w:pPr>
              <w:rPr>
                <w:rFonts w:cs="Arial"/>
                <w:color w:val="FFFFFF"/>
                <w:szCs w:val="22"/>
              </w:rPr>
            </w:pPr>
            <w:r w:rsidRPr="001507E0">
              <w:rPr>
                <w:rFonts w:cs="Arial"/>
                <w:b/>
                <w:bCs/>
                <w:color w:val="FFFFFF"/>
                <w:szCs w:val="22"/>
              </w:rPr>
              <w:t>Økonomi</w:t>
            </w:r>
          </w:p>
        </w:tc>
        <w:tc>
          <w:tcPr>
            <w:tcW w:w="969" w:type="dxa"/>
            <w:tcBorders>
              <w:bottom w:val="single" w:sz="4" w:space="0" w:color="auto"/>
            </w:tcBorders>
            <w:shd w:val="clear" w:color="auto" w:fill="00B050"/>
          </w:tcPr>
          <w:p w14:paraId="7250AEFD" w14:textId="77777777" w:rsidR="00704DB7" w:rsidRPr="001507E0" w:rsidRDefault="00704DB7" w:rsidP="00704DB7">
            <w:pPr>
              <w:jc w:val="center"/>
              <w:rPr>
                <w:rFonts w:cs="Arial"/>
                <w:b/>
                <w:color w:val="FFFFFF"/>
                <w:szCs w:val="22"/>
              </w:rPr>
            </w:pPr>
            <w:r w:rsidRPr="001507E0">
              <w:rPr>
                <w:rFonts w:cs="Arial"/>
                <w:b/>
                <w:color w:val="FFFFFF"/>
                <w:szCs w:val="22"/>
              </w:rPr>
              <w:t>Kendskab</w:t>
            </w:r>
          </w:p>
        </w:tc>
        <w:tc>
          <w:tcPr>
            <w:tcW w:w="969" w:type="dxa"/>
            <w:gridSpan w:val="2"/>
            <w:tcBorders>
              <w:bottom w:val="single" w:sz="4" w:space="0" w:color="auto"/>
            </w:tcBorders>
            <w:shd w:val="clear" w:color="auto" w:fill="00B050"/>
          </w:tcPr>
          <w:p w14:paraId="1C5619A9" w14:textId="77777777" w:rsidR="00704DB7" w:rsidRPr="001507E0" w:rsidRDefault="00704DB7" w:rsidP="00704DB7">
            <w:pPr>
              <w:jc w:val="center"/>
              <w:rPr>
                <w:rFonts w:cs="Arial"/>
                <w:b/>
                <w:color w:val="FFFFFF"/>
                <w:szCs w:val="22"/>
              </w:rPr>
            </w:pPr>
            <w:r w:rsidRPr="001507E0">
              <w:rPr>
                <w:rFonts w:cs="Arial"/>
                <w:b/>
                <w:color w:val="FFFFFF"/>
                <w:szCs w:val="22"/>
              </w:rPr>
              <w:t>Kunne</w:t>
            </w:r>
          </w:p>
        </w:tc>
        <w:tc>
          <w:tcPr>
            <w:tcW w:w="1039" w:type="dxa"/>
            <w:gridSpan w:val="2"/>
            <w:shd w:val="clear" w:color="auto" w:fill="00B050"/>
          </w:tcPr>
          <w:p w14:paraId="2E233965" w14:textId="77777777" w:rsidR="00704DB7" w:rsidRPr="001507E0" w:rsidRDefault="00704DB7" w:rsidP="00704DB7">
            <w:pPr>
              <w:jc w:val="center"/>
              <w:rPr>
                <w:rFonts w:cs="Arial"/>
                <w:b/>
                <w:color w:val="FFFFFF"/>
                <w:szCs w:val="22"/>
              </w:rPr>
            </w:pPr>
            <w:r w:rsidRPr="001507E0">
              <w:rPr>
                <w:rFonts w:cs="Arial"/>
                <w:b/>
                <w:color w:val="FFFFFF"/>
                <w:szCs w:val="22"/>
              </w:rPr>
              <w:t>Beherske</w:t>
            </w:r>
          </w:p>
        </w:tc>
        <w:tc>
          <w:tcPr>
            <w:tcW w:w="993" w:type="dxa"/>
            <w:shd w:val="clear" w:color="auto" w:fill="00B050"/>
          </w:tcPr>
          <w:p w14:paraId="185D98BB" w14:textId="77777777" w:rsidR="00704DB7" w:rsidRPr="001507E0" w:rsidRDefault="00704DB7" w:rsidP="00704DB7">
            <w:pPr>
              <w:jc w:val="center"/>
              <w:rPr>
                <w:rFonts w:cs="Arial"/>
                <w:b/>
                <w:color w:val="FFFFFF"/>
                <w:szCs w:val="22"/>
              </w:rPr>
            </w:pPr>
            <w:r w:rsidRPr="001507E0">
              <w:rPr>
                <w:rFonts w:cs="Arial"/>
                <w:b/>
                <w:color w:val="FFFFFF"/>
                <w:szCs w:val="22"/>
              </w:rPr>
              <w:t>Praktiksted nr.</w:t>
            </w:r>
          </w:p>
        </w:tc>
      </w:tr>
      <w:tr w:rsidR="00704DB7" w:rsidRPr="001507E0" w14:paraId="7EED0BDF" w14:textId="77777777" w:rsidTr="00DB570E">
        <w:tc>
          <w:tcPr>
            <w:tcW w:w="598" w:type="dxa"/>
            <w:vAlign w:val="center"/>
          </w:tcPr>
          <w:p w14:paraId="2AE36ED9" w14:textId="5F5BDECD" w:rsidR="00704DB7" w:rsidRPr="001507E0" w:rsidRDefault="00704DB7" w:rsidP="00704DB7">
            <w:pPr>
              <w:jc w:val="right"/>
              <w:rPr>
                <w:rFonts w:cs="Arial"/>
                <w:sz w:val="20"/>
                <w:szCs w:val="20"/>
              </w:rPr>
            </w:pPr>
            <w:r w:rsidRPr="001507E0">
              <w:rPr>
                <w:rFonts w:cs="Arial"/>
                <w:sz w:val="20"/>
                <w:szCs w:val="20"/>
              </w:rPr>
              <w:t>26</w:t>
            </w:r>
          </w:p>
        </w:tc>
        <w:tc>
          <w:tcPr>
            <w:tcW w:w="5141" w:type="dxa"/>
          </w:tcPr>
          <w:p w14:paraId="72204023" w14:textId="232D5C08" w:rsidR="00704DB7" w:rsidRPr="001507E0" w:rsidRDefault="00704DB7" w:rsidP="00704DB7">
            <w:pPr>
              <w:rPr>
                <w:rFonts w:cs="Arial"/>
                <w:sz w:val="20"/>
                <w:szCs w:val="20"/>
              </w:rPr>
            </w:pPr>
            <w:r w:rsidRPr="001507E0">
              <w:rPr>
                <w:rFonts w:cs="Arial"/>
                <w:sz w:val="20"/>
                <w:szCs w:val="20"/>
              </w:rPr>
              <w:t>Grundlæggende økonomiske sammenhænge på praktikstedet, fx hvad der påvirker praktikstedets økonomi, hvilke økonomiske konsekvenser har forskellige politiske tiltag.</w:t>
            </w:r>
          </w:p>
        </w:tc>
        <w:tc>
          <w:tcPr>
            <w:tcW w:w="969" w:type="dxa"/>
            <w:tcBorders>
              <w:bottom w:val="single" w:sz="4" w:space="0" w:color="auto"/>
            </w:tcBorders>
          </w:tcPr>
          <w:p w14:paraId="5A497F97" w14:textId="77777777" w:rsidR="00704DB7" w:rsidRPr="001507E0" w:rsidRDefault="00704DB7" w:rsidP="00704DB7">
            <w:pPr>
              <w:rPr>
                <w:rFonts w:cs="Arial"/>
                <w:szCs w:val="22"/>
              </w:rPr>
            </w:pPr>
          </w:p>
        </w:tc>
        <w:tc>
          <w:tcPr>
            <w:tcW w:w="969" w:type="dxa"/>
            <w:gridSpan w:val="2"/>
            <w:tcBorders>
              <w:bottom w:val="single" w:sz="4" w:space="0" w:color="auto"/>
            </w:tcBorders>
          </w:tcPr>
          <w:p w14:paraId="50B0ADE1" w14:textId="77777777" w:rsidR="00704DB7" w:rsidRPr="001507E0" w:rsidRDefault="00704DB7" w:rsidP="00704DB7">
            <w:pPr>
              <w:rPr>
                <w:rFonts w:cs="Arial"/>
                <w:szCs w:val="22"/>
              </w:rPr>
            </w:pPr>
          </w:p>
        </w:tc>
        <w:tc>
          <w:tcPr>
            <w:tcW w:w="1039" w:type="dxa"/>
            <w:gridSpan w:val="2"/>
          </w:tcPr>
          <w:p w14:paraId="250B6B67" w14:textId="77777777" w:rsidR="00704DB7" w:rsidRPr="001507E0" w:rsidRDefault="00704DB7" w:rsidP="00704DB7">
            <w:pPr>
              <w:rPr>
                <w:rFonts w:cs="Arial"/>
                <w:szCs w:val="22"/>
              </w:rPr>
            </w:pPr>
          </w:p>
        </w:tc>
        <w:tc>
          <w:tcPr>
            <w:tcW w:w="993" w:type="dxa"/>
          </w:tcPr>
          <w:p w14:paraId="42242004" w14:textId="77777777" w:rsidR="00704DB7" w:rsidRPr="001507E0" w:rsidRDefault="00704DB7" w:rsidP="00704DB7">
            <w:pPr>
              <w:rPr>
                <w:rFonts w:cs="Arial"/>
                <w:szCs w:val="22"/>
              </w:rPr>
            </w:pPr>
          </w:p>
        </w:tc>
      </w:tr>
      <w:tr w:rsidR="00704DB7" w:rsidRPr="001507E0" w14:paraId="562D4B14" w14:textId="77777777" w:rsidTr="0032240C">
        <w:tc>
          <w:tcPr>
            <w:tcW w:w="598" w:type="dxa"/>
            <w:vAlign w:val="center"/>
          </w:tcPr>
          <w:p w14:paraId="66ED62B8" w14:textId="62CAD53C" w:rsidR="00704DB7" w:rsidRPr="001507E0" w:rsidRDefault="00704DB7" w:rsidP="00704DB7">
            <w:pPr>
              <w:jc w:val="right"/>
              <w:rPr>
                <w:rFonts w:cs="Arial"/>
                <w:sz w:val="20"/>
                <w:szCs w:val="20"/>
              </w:rPr>
            </w:pPr>
            <w:r w:rsidRPr="001507E0">
              <w:rPr>
                <w:rFonts w:cs="Arial"/>
                <w:sz w:val="20"/>
                <w:szCs w:val="20"/>
              </w:rPr>
              <w:t>27</w:t>
            </w:r>
          </w:p>
        </w:tc>
        <w:tc>
          <w:tcPr>
            <w:tcW w:w="5141" w:type="dxa"/>
          </w:tcPr>
          <w:p w14:paraId="3BF11EA9" w14:textId="5B3CF2D5" w:rsidR="00704DB7" w:rsidRPr="001507E0" w:rsidRDefault="00704DB7" w:rsidP="00704DB7">
            <w:pPr>
              <w:rPr>
                <w:rFonts w:cs="Arial"/>
                <w:sz w:val="20"/>
                <w:szCs w:val="20"/>
              </w:rPr>
            </w:pPr>
            <w:r w:rsidRPr="001507E0">
              <w:rPr>
                <w:rFonts w:cs="Arial"/>
                <w:sz w:val="20"/>
                <w:szCs w:val="20"/>
              </w:rPr>
              <w:t xml:space="preserve">Praktikstedets håndtering af data i forhold til regnskabs- og økonomifunktionen samt tilknyttede love, regler og administrative retningslinjer, fx hvilke oplysninger, tal mv. skal afleveres til regnskabs- og økonomifunktionen, og hvordan administreres det </w:t>
            </w:r>
          </w:p>
        </w:tc>
        <w:tc>
          <w:tcPr>
            <w:tcW w:w="969" w:type="dxa"/>
            <w:shd w:val="clear" w:color="auto" w:fill="FFFFFF" w:themeFill="background1"/>
          </w:tcPr>
          <w:p w14:paraId="2C320FDD" w14:textId="77777777" w:rsidR="00704DB7" w:rsidRPr="001507E0" w:rsidRDefault="00704DB7" w:rsidP="00704DB7">
            <w:pPr>
              <w:rPr>
                <w:rFonts w:cs="Arial"/>
                <w:szCs w:val="22"/>
              </w:rPr>
            </w:pPr>
          </w:p>
        </w:tc>
        <w:tc>
          <w:tcPr>
            <w:tcW w:w="969" w:type="dxa"/>
            <w:gridSpan w:val="2"/>
            <w:shd w:val="clear" w:color="auto" w:fill="FFFFFF" w:themeFill="background1"/>
          </w:tcPr>
          <w:p w14:paraId="17975C4B" w14:textId="77777777" w:rsidR="00704DB7" w:rsidRPr="001507E0" w:rsidRDefault="00704DB7" w:rsidP="00704DB7">
            <w:pPr>
              <w:rPr>
                <w:rFonts w:cs="Arial"/>
                <w:szCs w:val="22"/>
              </w:rPr>
            </w:pPr>
          </w:p>
        </w:tc>
        <w:tc>
          <w:tcPr>
            <w:tcW w:w="1039" w:type="dxa"/>
            <w:gridSpan w:val="2"/>
          </w:tcPr>
          <w:p w14:paraId="24BC55E8" w14:textId="77777777" w:rsidR="00704DB7" w:rsidRPr="001507E0" w:rsidRDefault="00704DB7" w:rsidP="00704DB7">
            <w:pPr>
              <w:rPr>
                <w:rFonts w:cs="Arial"/>
                <w:szCs w:val="22"/>
              </w:rPr>
            </w:pPr>
          </w:p>
        </w:tc>
        <w:tc>
          <w:tcPr>
            <w:tcW w:w="993" w:type="dxa"/>
          </w:tcPr>
          <w:p w14:paraId="683862A5" w14:textId="77777777" w:rsidR="00704DB7" w:rsidRPr="001507E0" w:rsidRDefault="00704DB7" w:rsidP="00704DB7">
            <w:pPr>
              <w:rPr>
                <w:rFonts w:cs="Arial"/>
                <w:szCs w:val="22"/>
              </w:rPr>
            </w:pPr>
          </w:p>
        </w:tc>
      </w:tr>
      <w:tr w:rsidR="00704DB7" w:rsidRPr="001507E0" w14:paraId="6DB6C3BE" w14:textId="77777777" w:rsidTr="00704DB7">
        <w:tc>
          <w:tcPr>
            <w:tcW w:w="598" w:type="dxa"/>
            <w:vAlign w:val="center"/>
          </w:tcPr>
          <w:p w14:paraId="22A610C4" w14:textId="1B143E3F" w:rsidR="00704DB7" w:rsidRPr="001507E0" w:rsidRDefault="00704DB7" w:rsidP="00704DB7">
            <w:pPr>
              <w:jc w:val="right"/>
              <w:rPr>
                <w:rFonts w:cs="Arial"/>
                <w:sz w:val="20"/>
                <w:szCs w:val="20"/>
              </w:rPr>
            </w:pPr>
            <w:r w:rsidRPr="001507E0">
              <w:rPr>
                <w:rFonts w:cs="Arial"/>
                <w:sz w:val="20"/>
                <w:szCs w:val="20"/>
              </w:rPr>
              <w:t>28</w:t>
            </w:r>
          </w:p>
        </w:tc>
        <w:tc>
          <w:tcPr>
            <w:tcW w:w="5141" w:type="dxa"/>
          </w:tcPr>
          <w:p w14:paraId="57DDE227" w14:textId="75D8BC5B" w:rsidR="00704DB7" w:rsidRPr="001507E0" w:rsidRDefault="00704DB7" w:rsidP="00704DB7">
            <w:pPr>
              <w:rPr>
                <w:rFonts w:cs="Arial"/>
                <w:sz w:val="20"/>
                <w:szCs w:val="20"/>
              </w:rPr>
            </w:pPr>
            <w:r w:rsidRPr="001507E0">
              <w:rPr>
                <w:rFonts w:cs="Arial"/>
                <w:sz w:val="20"/>
                <w:szCs w:val="20"/>
              </w:rPr>
              <w:t>Udarbejde talmateriale, fx statistikker, budgetter, taloversigter eller udføre faktureringsopgaver.</w:t>
            </w:r>
          </w:p>
        </w:tc>
        <w:tc>
          <w:tcPr>
            <w:tcW w:w="969" w:type="dxa"/>
            <w:shd w:val="clear" w:color="auto" w:fill="auto"/>
            <w:vAlign w:val="center"/>
          </w:tcPr>
          <w:p w14:paraId="7639DFC9" w14:textId="53DC9D64" w:rsidR="00704DB7" w:rsidRPr="001507E0" w:rsidRDefault="00704DB7" w:rsidP="00704DB7">
            <w:pPr>
              <w:jc w:val="center"/>
              <w:rPr>
                <w:rFonts w:cs="Arial"/>
                <w:szCs w:val="22"/>
              </w:rPr>
            </w:pPr>
            <w:r w:rsidRPr="00C02BB6">
              <w:rPr>
                <w:sz w:val="20"/>
                <w:szCs w:val="20"/>
              </w:rPr>
              <w:sym w:font="Wingdings" w:char="F0E8"/>
            </w:r>
          </w:p>
        </w:tc>
        <w:tc>
          <w:tcPr>
            <w:tcW w:w="969" w:type="dxa"/>
            <w:gridSpan w:val="2"/>
            <w:shd w:val="clear" w:color="auto" w:fill="FFFFFF"/>
            <w:vAlign w:val="center"/>
          </w:tcPr>
          <w:p w14:paraId="254B1842" w14:textId="0E5266D9" w:rsidR="00704DB7" w:rsidRPr="001507E0" w:rsidRDefault="00704DB7" w:rsidP="00704DB7">
            <w:pPr>
              <w:rPr>
                <w:rFonts w:cs="Arial"/>
                <w:szCs w:val="22"/>
              </w:rPr>
            </w:pPr>
          </w:p>
        </w:tc>
        <w:tc>
          <w:tcPr>
            <w:tcW w:w="1039" w:type="dxa"/>
            <w:gridSpan w:val="2"/>
          </w:tcPr>
          <w:p w14:paraId="4CEE6794" w14:textId="77777777" w:rsidR="00704DB7" w:rsidRPr="001507E0" w:rsidRDefault="00704DB7" w:rsidP="00704DB7">
            <w:pPr>
              <w:rPr>
                <w:rFonts w:cs="Arial"/>
                <w:szCs w:val="22"/>
              </w:rPr>
            </w:pPr>
          </w:p>
        </w:tc>
        <w:tc>
          <w:tcPr>
            <w:tcW w:w="993" w:type="dxa"/>
          </w:tcPr>
          <w:p w14:paraId="71087D2B" w14:textId="11CA5B10" w:rsidR="00704DB7" w:rsidRPr="001507E0" w:rsidRDefault="00704DB7" w:rsidP="00704DB7">
            <w:pPr>
              <w:rPr>
                <w:rFonts w:cs="Arial"/>
                <w:szCs w:val="22"/>
              </w:rPr>
            </w:pPr>
          </w:p>
        </w:tc>
      </w:tr>
      <w:tr w:rsidR="00704DB7" w:rsidRPr="001507E0" w14:paraId="17E8DC5F" w14:textId="77777777" w:rsidTr="00DB570E">
        <w:tc>
          <w:tcPr>
            <w:tcW w:w="598" w:type="dxa"/>
            <w:shd w:val="clear" w:color="auto" w:fill="00B050"/>
            <w:vAlign w:val="center"/>
          </w:tcPr>
          <w:p w14:paraId="770030EC" w14:textId="2DFE59DE" w:rsidR="00704DB7" w:rsidRPr="001507E0" w:rsidRDefault="00704DB7" w:rsidP="00704DB7">
            <w:pPr>
              <w:rPr>
                <w:rFonts w:cs="Arial"/>
                <w:b/>
                <w:bCs/>
                <w:color w:val="FFFFFF"/>
                <w:szCs w:val="22"/>
              </w:rPr>
            </w:pPr>
            <w:r w:rsidRPr="001507E0">
              <w:rPr>
                <w:rFonts w:cs="Arial"/>
                <w:b/>
                <w:bCs/>
                <w:color w:val="FFFFFF"/>
                <w:szCs w:val="22"/>
              </w:rPr>
              <w:t>6</w:t>
            </w:r>
          </w:p>
        </w:tc>
        <w:tc>
          <w:tcPr>
            <w:tcW w:w="5141" w:type="dxa"/>
            <w:shd w:val="clear" w:color="auto" w:fill="00B050"/>
          </w:tcPr>
          <w:p w14:paraId="5D61CBB0" w14:textId="1226A768" w:rsidR="00704DB7" w:rsidRPr="001507E0" w:rsidRDefault="00704DB7" w:rsidP="00704DB7">
            <w:pPr>
              <w:rPr>
                <w:rFonts w:cs="Arial"/>
                <w:color w:val="FFFFFF"/>
                <w:szCs w:val="22"/>
              </w:rPr>
            </w:pPr>
            <w:r w:rsidRPr="001507E0">
              <w:rPr>
                <w:rFonts w:cs="Arial"/>
                <w:b/>
                <w:bCs/>
                <w:color w:val="FFFFFF"/>
                <w:szCs w:val="22"/>
              </w:rPr>
              <w:t>Valgfri praktikområder</w:t>
            </w:r>
          </w:p>
        </w:tc>
        <w:tc>
          <w:tcPr>
            <w:tcW w:w="969" w:type="dxa"/>
            <w:tcBorders>
              <w:bottom w:val="single" w:sz="4" w:space="0" w:color="auto"/>
            </w:tcBorders>
            <w:shd w:val="clear" w:color="auto" w:fill="00B050"/>
          </w:tcPr>
          <w:p w14:paraId="0BD005D1" w14:textId="46CE286B" w:rsidR="00704DB7" w:rsidRPr="001507E0" w:rsidRDefault="00704DB7" w:rsidP="00704DB7">
            <w:pPr>
              <w:rPr>
                <w:rFonts w:cs="Arial"/>
                <w:szCs w:val="22"/>
              </w:rPr>
            </w:pPr>
            <w:r w:rsidRPr="001507E0">
              <w:rPr>
                <w:rFonts w:cs="Arial"/>
                <w:b/>
                <w:color w:val="FFFFFF"/>
                <w:szCs w:val="22"/>
              </w:rPr>
              <w:t>Kendskab</w:t>
            </w:r>
          </w:p>
        </w:tc>
        <w:tc>
          <w:tcPr>
            <w:tcW w:w="969" w:type="dxa"/>
            <w:gridSpan w:val="2"/>
            <w:tcBorders>
              <w:bottom w:val="single" w:sz="4" w:space="0" w:color="auto"/>
            </w:tcBorders>
            <w:shd w:val="clear" w:color="auto" w:fill="00B050"/>
          </w:tcPr>
          <w:p w14:paraId="467BE576" w14:textId="6DF16C48" w:rsidR="00704DB7" w:rsidRPr="001507E0" w:rsidRDefault="00704DB7" w:rsidP="00704DB7">
            <w:pPr>
              <w:rPr>
                <w:rFonts w:cs="Arial"/>
                <w:szCs w:val="22"/>
              </w:rPr>
            </w:pPr>
            <w:r w:rsidRPr="001507E0">
              <w:rPr>
                <w:rFonts w:cs="Arial"/>
                <w:b/>
                <w:color w:val="FFFFFF"/>
                <w:szCs w:val="22"/>
              </w:rPr>
              <w:t>Kunne</w:t>
            </w:r>
          </w:p>
        </w:tc>
        <w:tc>
          <w:tcPr>
            <w:tcW w:w="1039" w:type="dxa"/>
            <w:gridSpan w:val="2"/>
            <w:shd w:val="clear" w:color="auto" w:fill="00B050"/>
          </w:tcPr>
          <w:p w14:paraId="1A1EC519" w14:textId="61D3F712" w:rsidR="00704DB7" w:rsidRPr="001507E0" w:rsidRDefault="00704DB7" w:rsidP="00704DB7">
            <w:pPr>
              <w:rPr>
                <w:rFonts w:cs="Arial"/>
                <w:szCs w:val="22"/>
              </w:rPr>
            </w:pPr>
            <w:r w:rsidRPr="001507E0">
              <w:rPr>
                <w:rFonts w:cs="Arial"/>
                <w:b/>
                <w:color w:val="FFFFFF"/>
                <w:szCs w:val="22"/>
              </w:rPr>
              <w:t>Beherske</w:t>
            </w:r>
          </w:p>
        </w:tc>
        <w:tc>
          <w:tcPr>
            <w:tcW w:w="993" w:type="dxa"/>
            <w:shd w:val="clear" w:color="auto" w:fill="00B050"/>
          </w:tcPr>
          <w:p w14:paraId="297C12C5" w14:textId="76156631" w:rsidR="00704DB7" w:rsidRPr="001507E0" w:rsidRDefault="00704DB7" w:rsidP="00704DB7">
            <w:pPr>
              <w:rPr>
                <w:rFonts w:cs="Arial"/>
                <w:szCs w:val="22"/>
              </w:rPr>
            </w:pPr>
            <w:r w:rsidRPr="001507E0">
              <w:rPr>
                <w:rFonts w:cs="Arial"/>
                <w:b/>
                <w:color w:val="FFFFFF"/>
                <w:szCs w:val="22"/>
              </w:rPr>
              <w:t>Praktiksted nr.</w:t>
            </w:r>
          </w:p>
        </w:tc>
      </w:tr>
      <w:tr w:rsidR="00704DB7" w:rsidRPr="001507E0" w14:paraId="076AE252" w14:textId="77777777" w:rsidTr="00DB570E">
        <w:tc>
          <w:tcPr>
            <w:tcW w:w="598" w:type="dxa"/>
            <w:vAlign w:val="center"/>
          </w:tcPr>
          <w:p w14:paraId="5B5AE2F4" w14:textId="6E6A10DA" w:rsidR="00704DB7" w:rsidRPr="001507E0" w:rsidRDefault="00704DB7" w:rsidP="00704DB7">
            <w:pPr>
              <w:jc w:val="right"/>
              <w:rPr>
                <w:rFonts w:cs="Arial"/>
                <w:sz w:val="20"/>
                <w:szCs w:val="20"/>
              </w:rPr>
            </w:pPr>
            <w:r w:rsidRPr="001507E0">
              <w:rPr>
                <w:rFonts w:cs="Arial"/>
                <w:sz w:val="20"/>
                <w:szCs w:val="20"/>
              </w:rPr>
              <w:t>29</w:t>
            </w:r>
          </w:p>
        </w:tc>
        <w:tc>
          <w:tcPr>
            <w:tcW w:w="5141" w:type="dxa"/>
          </w:tcPr>
          <w:p w14:paraId="48C19E8E" w14:textId="4B29CF0F" w:rsidR="00704DB7" w:rsidRPr="001507E0" w:rsidRDefault="00CB20DD" w:rsidP="00CB20DD">
            <w:pPr>
              <w:rPr>
                <w:rFonts w:cs="Arial"/>
                <w:sz w:val="20"/>
                <w:szCs w:val="20"/>
              </w:rPr>
            </w:pPr>
            <w:r>
              <w:rPr>
                <w:rFonts w:cs="Arial"/>
                <w:sz w:val="20"/>
                <w:szCs w:val="20"/>
              </w:rPr>
              <w:t>O</w:t>
            </w:r>
            <w:r w:rsidR="00704DB7" w:rsidRPr="001507E0">
              <w:rPr>
                <w:rFonts w:cs="Arial"/>
                <w:sz w:val="20"/>
                <w:szCs w:val="20"/>
              </w:rPr>
              <w:t>pgaver i forbindelse personale- og lønadministration, fx indberetning til lønsystem på baggrund af viden om gældende love, regler og aftaler, kursusadministration mv.</w:t>
            </w:r>
          </w:p>
        </w:tc>
        <w:tc>
          <w:tcPr>
            <w:tcW w:w="969" w:type="dxa"/>
            <w:tcBorders>
              <w:bottom w:val="single" w:sz="4" w:space="0" w:color="auto"/>
            </w:tcBorders>
          </w:tcPr>
          <w:p w14:paraId="46EC875A" w14:textId="77777777" w:rsidR="00704DB7" w:rsidRPr="001507E0" w:rsidRDefault="00704DB7" w:rsidP="00704DB7">
            <w:pPr>
              <w:rPr>
                <w:rFonts w:cs="Arial"/>
                <w:szCs w:val="22"/>
              </w:rPr>
            </w:pPr>
          </w:p>
        </w:tc>
        <w:tc>
          <w:tcPr>
            <w:tcW w:w="969" w:type="dxa"/>
            <w:gridSpan w:val="2"/>
          </w:tcPr>
          <w:p w14:paraId="7B115265" w14:textId="77777777" w:rsidR="00704DB7" w:rsidRPr="001507E0" w:rsidRDefault="00704DB7" w:rsidP="00704DB7">
            <w:pPr>
              <w:rPr>
                <w:rFonts w:cs="Arial"/>
                <w:szCs w:val="22"/>
              </w:rPr>
            </w:pPr>
          </w:p>
        </w:tc>
        <w:tc>
          <w:tcPr>
            <w:tcW w:w="1039" w:type="dxa"/>
            <w:gridSpan w:val="2"/>
          </w:tcPr>
          <w:p w14:paraId="6292F090" w14:textId="77777777" w:rsidR="00704DB7" w:rsidRPr="001507E0" w:rsidRDefault="00704DB7" w:rsidP="00704DB7">
            <w:pPr>
              <w:rPr>
                <w:rFonts w:cs="Arial"/>
                <w:szCs w:val="22"/>
              </w:rPr>
            </w:pPr>
          </w:p>
        </w:tc>
        <w:tc>
          <w:tcPr>
            <w:tcW w:w="993" w:type="dxa"/>
          </w:tcPr>
          <w:p w14:paraId="3A23B887" w14:textId="00B65867" w:rsidR="00704DB7" w:rsidRPr="001507E0" w:rsidRDefault="00704DB7" w:rsidP="00704DB7">
            <w:pPr>
              <w:rPr>
                <w:rFonts w:cs="Arial"/>
                <w:szCs w:val="22"/>
              </w:rPr>
            </w:pPr>
          </w:p>
        </w:tc>
      </w:tr>
      <w:tr w:rsidR="00704DB7" w:rsidRPr="001507E0" w14:paraId="402D1BCA" w14:textId="77777777" w:rsidTr="00856DF2">
        <w:tc>
          <w:tcPr>
            <w:tcW w:w="598" w:type="dxa"/>
            <w:vAlign w:val="center"/>
          </w:tcPr>
          <w:p w14:paraId="2A791E03" w14:textId="470E0A85" w:rsidR="00704DB7" w:rsidRPr="001507E0" w:rsidRDefault="00704DB7" w:rsidP="00704DB7">
            <w:pPr>
              <w:jc w:val="right"/>
              <w:rPr>
                <w:rFonts w:cs="Arial"/>
                <w:sz w:val="20"/>
                <w:szCs w:val="20"/>
              </w:rPr>
            </w:pPr>
            <w:r w:rsidRPr="001507E0">
              <w:rPr>
                <w:rFonts w:cs="Arial"/>
                <w:sz w:val="20"/>
                <w:szCs w:val="20"/>
              </w:rPr>
              <w:t>30</w:t>
            </w:r>
          </w:p>
        </w:tc>
        <w:tc>
          <w:tcPr>
            <w:tcW w:w="5141" w:type="dxa"/>
          </w:tcPr>
          <w:p w14:paraId="038111BD" w14:textId="06C302B6" w:rsidR="00704DB7" w:rsidRPr="001507E0" w:rsidRDefault="00CB20DD" w:rsidP="00CB20DD">
            <w:pPr>
              <w:rPr>
                <w:rFonts w:cs="Arial"/>
                <w:sz w:val="20"/>
                <w:szCs w:val="20"/>
              </w:rPr>
            </w:pPr>
            <w:r>
              <w:rPr>
                <w:rFonts w:cs="Arial"/>
                <w:sz w:val="20"/>
                <w:szCs w:val="20"/>
              </w:rPr>
              <w:t>Opgaver</w:t>
            </w:r>
            <w:r w:rsidR="00704DB7" w:rsidRPr="001507E0">
              <w:rPr>
                <w:rFonts w:cs="Arial"/>
                <w:sz w:val="20"/>
                <w:szCs w:val="20"/>
              </w:rPr>
              <w:t xml:space="preserve"> i forbindelse med regnskabsmæssige funktioner, fx bogholderi, budget og regnskab.</w:t>
            </w:r>
          </w:p>
        </w:tc>
        <w:tc>
          <w:tcPr>
            <w:tcW w:w="969" w:type="dxa"/>
            <w:shd w:val="clear" w:color="auto" w:fill="FFFFFF" w:themeFill="background1"/>
          </w:tcPr>
          <w:p w14:paraId="09923F6E" w14:textId="77777777" w:rsidR="00704DB7" w:rsidRPr="001507E0" w:rsidRDefault="00704DB7" w:rsidP="00704DB7">
            <w:pPr>
              <w:rPr>
                <w:rFonts w:cs="Arial"/>
                <w:szCs w:val="22"/>
              </w:rPr>
            </w:pPr>
          </w:p>
        </w:tc>
        <w:tc>
          <w:tcPr>
            <w:tcW w:w="969" w:type="dxa"/>
            <w:gridSpan w:val="2"/>
            <w:tcBorders>
              <w:bottom w:val="single" w:sz="4" w:space="0" w:color="auto"/>
            </w:tcBorders>
          </w:tcPr>
          <w:p w14:paraId="4A98022D" w14:textId="77777777" w:rsidR="00704DB7" w:rsidRPr="001507E0" w:rsidRDefault="00704DB7" w:rsidP="00704DB7">
            <w:pPr>
              <w:rPr>
                <w:rFonts w:cs="Arial"/>
                <w:szCs w:val="22"/>
              </w:rPr>
            </w:pPr>
          </w:p>
        </w:tc>
        <w:tc>
          <w:tcPr>
            <w:tcW w:w="1039" w:type="dxa"/>
            <w:gridSpan w:val="2"/>
          </w:tcPr>
          <w:p w14:paraId="4498606C" w14:textId="77777777" w:rsidR="00704DB7" w:rsidRPr="001507E0" w:rsidRDefault="00704DB7" w:rsidP="00704DB7">
            <w:pPr>
              <w:rPr>
                <w:rFonts w:cs="Arial"/>
                <w:szCs w:val="22"/>
              </w:rPr>
            </w:pPr>
          </w:p>
        </w:tc>
        <w:tc>
          <w:tcPr>
            <w:tcW w:w="993" w:type="dxa"/>
          </w:tcPr>
          <w:p w14:paraId="24B7F48A" w14:textId="421F5509" w:rsidR="00704DB7" w:rsidRPr="001507E0" w:rsidRDefault="00704DB7" w:rsidP="00704DB7">
            <w:pPr>
              <w:rPr>
                <w:rFonts w:cs="Arial"/>
                <w:szCs w:val="22"/>
              </w:rPr>
            </w:pPr>
          </w:p>
        </w:tc>
      </w:tr>
      <w:tr w:rsidR="00704DB7" w:rsidRPr="001507E0" w14:paraId="19EC50F2" w14:textId="77777777" w:rsidTr="00856DF2">
        <w:tc>
          <w:tcPr>
            <w:tcW w:w="598" w:type="dxa"/>
            <w:vAlign w:val="center"/>
          </w:tcPr>
          <w:p w14:paraId="1D8FDD11" w14:textId="39DF2F1E" w:rsidR="00704DB7" w:rsidRPr="001507E0" w:rsidRDefault="00704DB7" w:rsidP="00704DB7">
            <w:pPr>
              <w:jc w:val="right"/>
              <w:rPr>
                <w:rFonts w:cs="Arial"/>
                <w:sz w:val="20"/>
                <w:szCs w:val="20"/>
              </w:rPr>
            </w:pPr>
            <w:r w:rsidRPr="001507E0">
              <w:rPr>
                <w:rFonts w:cs="Arial"/>
                <w:sz w:val="20"/>
                <w:szCs w:val="20"/>
              </w:rPr>
              <w:t>31</w:t>
            </w:r>
          </w:p>
        </w:tc>
        <w:tc>
          <w:tcPr>
            <w:tcW w:w="5141" w:type="dxa"/>
          </w:tcPr>
          <w:p w14:paraId="33208FFF" w14:textId="491FF9AA" w:rsidR="00704DB7" w:rsidRPr="001507E0" w:rsidRDefault="00CB20DD" w:rsidP="00CB20DD">
            <w:pPr>
              <w:rPr>
                <w:rFonts w:cs="Arial"/>
                <w:sz w:val="20"/>
                <w:szCs w:val="20"/>
              </w:rPr>
            </w:pPr>
            <w:r>
              <w:rPr>
                <w:rFonts w:cs="Arial"/>
                <w:sz w:val="20"/>
                <w:szCs w:val="20"/>
              </w:rPr>
              <w:t>O</w:t>
            </w:r>
            <w:r w:rsidR="00704DB7" w:rsidRPr="001507E0">
              <w:rPr>
                <w:rFonts w:cs="Arial"/>
                <w:sz w:val="20"/>
                <w:szCs w:val="20"/>
              </w:rPr>
              <w:t>pgaver i forbindelse med systematisk informationsindsamling og validering/vurdering og strukturering af indsamlet data.</w:t>
            </w:r>
          </w:p>
        </w:tc>
        <w:tc>
          <w:tcPr>
            <w:tcW w:w="969" w:type="dxa"/>
            <w:shd w:val="clear" w:color="auto" w:fill="FFFFFF" w:themeFill="background1"/>
          </w:tcPr>
          <w:p w14:paraId="0340F3AB" w14:textId="77777777" w:rsidR="00704DB7" w:rsidRPr="001507E0" w:rsidRDefault="00704DB7" w:rsidP="00704DB7">
            <w:pPr>
              <w:rPr>
                <w:rFonts w:cs="Arial"/>
                <w:szCs w:val="22"/>
              </w:rPr>
            </w:pPr>
          </w:p>
        </w:tc>
        <w:tc>
          <w:tcPr>
            <w:tcW w:w="969" w:type="dxa"/>
            <w:gridSpan w:val="2"/>
            <w:shd w:val="clear" w:color="auto" w:fill="FFFFFF" w:themeFill="background1"/>
          </w:tcPr>
          <w:p w14:paraId="6DD0AC47" w14:textId="77777777" w:rsidR="00704DB7" w:rsidRPr="001507E0" w:rsidRDefault="00704DB7" w:rsidP="00704DB7">
            <w:pPr>
              <w:rPr>
                <w:rFonts w:cs="Arial"/>
                <w:szCs w:val="22"/>
              </w:rPr>
            </w:pPr>
          </w:p>
        </w:tc>
        <w:tc>
          <w:tcPr>
            <w:tcW w:w="1039" w:type="dxa"/>
            <w:gridSpan w:val="2"/>
          </w:tcPr>
          <w:p w14:paraId="796E12BB" w14:textId="77777777" w:rsidR="00704DB7" w:rsidRPr="001507E0" w:rsidRDefault="00704DB7" w:rsidP="00704DB7">
            <w:pPr>
              <w:rPr>
                <w:rFonts w:cs="Arial"/>
                <w:szCs w:val="22"/>
              </w:rPr>
            </w:pPr>
          </w:p>
        </w:tc>
        <w:tc>
          <w:tcPr>
            <w:tcW w:w="993" w:type="dxa"/>
          </w:tcPr>
          <w:p w14:paraId="0ED19921" w14:textId="658852D9" w:rsidR="00704DB7" w:rsidRPr="001507E0" w:rsidRDefault="00704DB7" w:rsidP="00704DB7">
            <w:pPr>
              <w:rPr>
                <w:rFonts w:cs="Arial"/>
                <w:szCs w:val="22"/>
              </w:rPr>
            </w:pPr>
          </w:p>
        </w:tc>
      </w:tr>
      <w:tr w:rsidR="00704DB7" w:rsidRPr="001507E0" w14:paraId="3E4E9602" w14:textId="77777777" w:rsidTr="00856DF2">
        <w:tc>
          <w:tcPr>
            <w:tcW w:w="598" w:type="dxa"/>
            <w:vAlign w:val="center"/>
          </w:tcPr>
          <w:p w14:paraId="31BBD445" w14:textId="29560EF3" w:rsidR="00704DB7" w:rsidRPr="001507E0" w:rsidRDefault="00704DB7" w:rsidP="00704DB7">
            <w:pPr>
              <w:jc w:val="right"/>
              <w:rPr>
                <w:rFonts w:cs="Arial"/>
                <w:sz w:val="20"/>
                <w:szCs w:val="20"/>
              </w:rPr>
            </w:pPr>
            <w:r w:rsidRPr="001507E0">
              <w:rPr>
                <w:rFonts w:cs="Arial"/>
                <w:sz w:val="20"/>
                <w:szCs w:val="20"/>
              </w:rPr>
              <w:t>32</w:t>
            </w:r>
          </w:p>
        </w:tc>
        <w:tc>
          <w:tcPr>
            <w:tcW w:w="5141" w:type="dxa"/>
          </w:tcPr>
          <w:p w14:paraId="0DCB2985" w14:textId="6F991DBF" w:rsidR="00704DB7" w:rsidRPr="001507E0" w:rsidRDefault="00CB20DD" w:rsidP="0027408C">
            <w:pPr>
              <w:rPr>
                <w:rFonts w:cs="Arial"/>
                <w:sz w:val="20"/>
                <w:szCs w:val="20"/>
              </w:rPr>
            </w:pPr>
            <w:r>
              <w:rPr>
                <w:rFonts w:cs="Arial"/>
                <w:sz w:val="20"/>
                <w:szCs w:val="20"/>
              </w:rPr>
              <w:t>O</w:t>
            </w:r>
            <w:r w:rsidR="00704DB7" w:rsidRPr="001507E0">
              <w:rPr>
                <w:rFonts w:cs="Arial"/>
                <w:sz w:val="20"/>
                <w:szCs w:val="20"/>
              </w:rPr>
              <w:t>pgaver i forbindelse med udvikling og justering af hjemmesider, vedligeholdelse af intranet, e-services mv.</w:t>
            </w:r>
          </w:p>
        </w:tc>
        <w:tc>
          <w:tcPr>
            <w:tcW w:w="969" w:type="dxa"/>
            <w:shd w:val="clear" w:color="auto" w:fill="FFFFFF" w:themeFill="background1"/>
          </w:tcPr>
          <w:p w14:paraId="46048D9C" w14:textId="77777777" w:rsidR="00704DB7" w:rsidRPr="001507E0" w:rsidRDefault="00704DB7" w:rsidP="00704DB7">
            <w:pPr>
              <w:rPr>
                <w:rFonts w:cs="Arial"/>
                <w:szCs w:val="22"/>
              </w:rPr>
            </w:pPr>
          </w:p>
        </w:tc>
        <w:tc>
          <w:tcPr>
            <w:tcW w:w="969" w:type="dxa"/>
            <w:gridSpan w:val="2"/>
            <w:shd w:val="clear" w:color="auto" w:fill="FFFFFF" w:themeFill="background1"/>
          </w:tcPr>
          <w:p w14:paraId="37B97FA6" w14:textId="77777777" w:rsidR="00704DB7" w:rsidRPr="001507E0" w:rsidRDefault="00704DB7" w:rsidP="00704DB7">
            <w:pPr>
              <w:rPr>
                <w:rFonts w:cs="Arial"/>
                <w:szCs w:val="22"/>
              </w:rPr>
            </w:pPr>
          </w:p>
        </w:tc>
        <w:tc>
          <w:tcPr>
            <w:tcW w:w="1039" w:type="dxa"/>
            <w:gridSpan w:val="2"/>
          </w:tcPr>
          <w:p w14:paraId="6262E54F" w14:textId="77777777" w:rsidR="00704DB7" w:rsidRPr="001507E0" w:rsidRDefault="00704DB7" w:rsidP="00704DB7">
            <w:pPr>
              <w:rPr>
                <w:rFonts w:cs="Arial"/>
                <w:szCs w:val="22"/>
              </w:rPr>
            </w:pPr>
          </w:p>
        </w:tc>
        <w:tc>
          <w:tcPr>
            <w:tcW w:w="993" w:type="dxa"/>
          </w:tcPr>
          <w:p w14:paraId="0703F805" w14:textId="467C4B00" w:rsidR="00704DB7" w:rsidRPr="001507E0" w:rsidRDefault="00704DB7" w:rsidP="00704DB7">
            <w:pPr>
              <w:rPr>
                <w:rFonts w:cs="Arial"/>
                <w:szCs w:val="22"/>
              </w:rPr>
            </w:pPr>
          </w:p>
        </w:tc>
      </w:tr>
      <w:tr w:rsidR="00704DB7" w:rsidRPr="001507E0" w14:paraId="248FAD22" w14:textId="77777777" w:rsidTr="00704DB7">
        <w:tc>
          <w:tcPr>
            <w:tcW w:w="598" w:type="dxa"/>
            <w:vAlign w:val="center"/>
          </w:tcPr>
          <w:p w14:paraId="3FC4DA9F" w14:textId="1190B7E8" w:rsidR="00704DB7" w:rsidRPr="001507E0" w:rsidRDefault="00704DB7" w:rsidP="00704DB7">
            <w:pPr>
              <w:jc w:val="right"/>
              <w:rPr>
                <w:rFonts w:cs="Arial"/>
                <w:sz w:val="20"/>
                <w:szCs w:val="20"/>
              </w:rPr>
            </w:pPr>
            <w:r w:rsidRPr="001507E0">
              <w:rPr>
                <w:rFonts w:cs="Arial"/>
                <w:sz w:val="20"/>
                <w:szCs w:val="20"/>
              </w:rPr>
              <w:t>33</w:t>
            </w:r>
          </w:p>
        </w:tc>
        <w:tc>
          <w:tcPr>
            <w:tcW w:w="5141" w:type="dxa"/>
          </w:tcPr>
          <w:p w14:paraId="7E03D70E" w14:textId="7850E866" w:rsidR="00704DB7" w:rsidRPr="001507E0" w:rsidRDefault="0027408C" w:rsidP="0027408C">
            <w:pPr>
              <w:rPr>
                <w:rFonts w:cs="Arial"/>
                <w:sz w:val="20"/>
                <w:szCs w:val="20"/>
              </w:rPr>
            </w:pPr>
            <w:r>
              <w:rPr>
                <w:rFonts w:cs="Arial"/>
                <w:sz w:val="20"/>
                <w:szCs w:val="20"/>
              </w:rPr>
              <w:t>M</w:t>
            </w:r>
            <w:r w:rsidR="00704DB7" w:rsidRPr="001507E0">
              <w:rPr>
                <w:rFonts w:cs="Arial"/>
                <w:sz w:val="20"/>
                <w:szCs w:val="20"/>
              </w:rPr>
              <w:t>undtlige og skriftlige kommunikationsopgaver på fremmedsprog af relevans for praktikstedet, fx tilrettelæggelse af møder, vejledninger på fremmedsprog.</w:t>
            </w:r>
          </w:p>
        </w:tc>
        <w:tc>
          <w:tcPr>
            <w:tcW w:w="969" w:type="dxa"/>
            <w:shd w:val="clear" w:color="auto" w:fill="auto"/>
            <w:vAlign w:val="center"/>
          </w:tcPr>
          <w:p w14:paraId="745E375C" w14:textId="598249CC" w:rsidR="00704DB7" w:rsidRPr="001507E0" w:rsidRDefault="00704DB7" w:rsidP="00704DB7">
            <w:pPr>
              <w:jc w:val="center"/>
              <w:rPr>
                <w:rFonts w:cs="Arial"/>
                <w:szCs w:val="22"/>
              </w:rPr>
            </w:pPr>
            <w:r w:rsidRPr="00C02BB6">
              <w:rPr>
                <w:sz w:val="20"/>
                <w:szCs w:val="20"/>
              </w:rPr>
              <w:sym w:font="Wingdings" w:char="F0E8"/>
            </w:r>
          </w:p>
        </w:tc>
        <w:tc>
          <w:tcPr>
            <w:tcW w:w="969" w:type="dxa"/>
            <w:gridSpan w:val="2"/>
            <w:shd w:val="clear" w:color="auto" w:fill="FFFFFF" w:themeFill="background1"/>
            <w:vAlign w:val="center"/>
          </w:tcPr>
          <w:p w14:paraId="5D7EA740" w14:textId="757B17F1" w:rsidR="00704DB7" w:rsidRPr="001507E0" w:rsidRDefault="00704DB7" w:rsidP="00704DB7">
            <w:pPr>
              <w:rPr>
                <w:rFonts w:cs="Arial"/>
                <w:szCs w:val="22"/>
              </w:rPr>
            </w:pPr>
          </w:p>
        </w:tc>
        <w:tc>
          <w:tcPr>
            <w:tcW w:w="1039" w:type="dxa"/>
            <w:gridSpan w:val="2"/>
          </w:tcPr>
          <w:p w14:paraId="5EE33291" w14:textId="77777777" w:rsidR="00704DB7" w:rsidRPr="001507E0" w:rsidRDefault="00704DB7" w:rsidP="00704DB7">
            <w:pPr>
              <w:rPr>
                <w:rFonts w:cs="Arial"/>
                <w:szCs w:val="22"/>
              </w:rPr>
            </w:pPr>
          </w:p>
        </w:tc>
        <w:tc>
          <w:tcPr>
            <w:tcW w:w="993" w:type="dxa"/>
          </w:tcPr>
          <w:p w14:paraId="4D17C93B" w14:textId="4BCCF99C" w:rsidR="00704DB7" w:rsidRPr="001507E0" w:rsidRDefault="00704DB7" w:rsidP="00704DB7">
            <w:pPr>
              <w:rPr>
                <w:rFonts w:cs="Arial"/>
                <w:szCs w:val="22"/>
              </w:rPr>
            </w:pPr>
          </w:p>
        </w:tc>
      </w:tr>
    </w:tbl>
    <w:p w14:paraId="19EA121B" w14:textId="77777777" w:rsidR="00DB570E" w:rsidRPr="001507E0" w:rsidRDefault="00DB570E" w:rsidP="00DB570E">
      <w:pPr>
        <w:rPr>
          <w:rFonts w:cs="Arial"/>
          <w:szCs w:val="22"/>
        </w:rPr>
      </w:pPr>
    </w:p>
    <w:p w14:paraId="6881972D" w14:textId="1C2545C0" w:rsidR="00D7391E" w:rsidRPr="001507E0" w:rsidRDefault="00D7391E" w:rsidP="00D7391E">
      <w:pPr>
        <w:pStyle w:val="Typografi1"/>
        <w:jc w:val="left"/>
        <w:rPr>
          <w:rFonts w:cs="Arial"/>
          <w:sz w:val="22"/>
          <w:szCs w:val="22"/>
        </w:rPr>
      </w:pPr>
    </w:p>
    <w:p w14:paraId="3D9AE2FF" w14:textId="77777777" w:rsidR="005A23E3" w:rsidRPr="005A23E3" w:rsidRDefault="00DB570E" w:rsidP="0012567C">
      <w:pPr>
        <w:pStyle w:val="Typografi1"/>
        <w:rPr>
          <w:sz w:val="28"/>
          <w:szCs w:val="28"/>
        </w:rPr>
      </w:pPr>
      <w:r w:rsidRPr="00D7391E">
        <w:br w:type="page"/>
      </w:r>
      <w:r w:rsidR="0012567C" w:rsidRPr="005A23E3">
        <w:rPr>
          <w:sz w:val="28"/>
          <w:szCs w:val="28"/>
        </w:rPr>
        <w:t>Vejledning</w:t>
      </w:r>
      <w:r w:rsidR="005A23E3" w:rsidRPr="005A23E3">
        <w:rPr>
          <w:sz w:val="28"/>
          <w:szCs w:val="28"/>
        </w:rPr>
        <w:t xml:space="preserve"> </w:t>
      </w:r>
      <w:r w:rsidR="0012567C" w:rsidRPr="005A23E3">
        <w:rPr>
          <w:sz w:val="28"/>
          <w:szCs w:val="28"/>
        </w:rPr>
        <w:t xml:space="preserve">til ansøgningsskemaet </w:t>
      </w:r>
      <w:r w:rsidR="005A23E3" w:rsidRPr="005A23E3">
        <w:rPr>
          <w:sz w:val="28"/>
          <w:szCs w:val="28"/>
        </w:rPr>
        <w:t xml:space="preserve">til </w:t>
      </w:r>
    </w:p>
    <w:p w14:paraId="7ED0EE3B" w14:textId="77777777" w:rsidR="0012567C" w:rsidRPr="005A23E3" w:rsidRDefault="0012567C" w:rsidP="0012567C">
      <w:pPr>
        <w:pStyle w:val="Typografi1"/>
        <w:rPr>
          <w:sz w:val="28"/>
          <w:szCs w:val="28"/>
        </w:rPr>
      </w:pPr>
      <w:r w:rsidRPr="005A23E3">
        <w:rPr>
          <w:sz w:val="28"/>
          <w:szCs w:val="28"/>
        </w:rPr>
        <w:t>Offentlig administration</w:t>
      </w:r>
    </w:p>
    <w:p w14:paraId="305041E0" w14:textId="77777777" w:rsidR="004300BD" w:rsidRDefault="004300BD" w:rsidP="000A244D">
      <w:pPr>
        <w:rPr>
          <w:sz w:val="20"/>
          <w:szCs w:val="20"/>
        </w:rPr>
      </w:pPr>
    </w:p>
    <w:p w14:paraId="11FBEC32" w14:textId="77777777" w:rsidR="000A244D" w:rsidRPr="005A23E3" w:rsidRDefault="000A244D" w:rsidP="000A244D">
      <w:pPr>
        <w:rPr>
          <w:sz w:val="20"/>
          <w:szCs w:val="20"/>
        </w:rPr>
      </w:pPr>
      <w:r w:rsidRPr="005A23E3">
        <w:rPr>
          <w:sz w:val="20"/>
          <w:szCs w:val="20"/>
        </w:rPr>
        <w:t xml:space="preserve">Oplysningerne i ansøgningsskemaet er til brug for vurdering af institutionens egnethed som </w:t>
      </w:r>
      <w:r w:rsidR="00695698">
        <w:rPr>
          <w:sz w:val="20"/>
          <w:szCs w:val="20"/>
        </w:rPr>
        <w:t>praktik</w:t>
      </w:r>
      <w:r w:rsidRPr="005A23E3">
        <w:rPr>
          <w:sz w:val="20"/>
          <w:szCs w:val="20"/>
        </w:rPr>
        <w:t xml:space="preserve">sted inden for kontoruddannelsens speciale Offentlig administration. Der skal kun udfyldes ét skema, selvom institutionen ønsker godkendelse af flere fysisk adskilte </w:t>
      </w:r>
      <w:r w:rsidR="005A23E3" w:rsidRPr="005A23E3">
        <w:rPr>
          <w:sz w:val="20"/>
          <w:szCs w:val="20"/>
        </w:rPr>
        <w:t>enheder.</w:t>
      </w:r>
    </w:p>
    <w:p w14:paraId="08A0E806" w14:textId="77777777" w:rsidR="005A23E3" w:rsidRPr="005A23E3" w:rsidRDefault="005A23E3" w:rsidP="000A244D">
      <w:pPr>
        <w:rPr>
          <w:sz w:val="20"/>
          <w:szCs w:val="20"/>
        </w:rPr>
      </w:pPr>
    </w:p>
    <w:p w14:paraId="1FF1E7F4" w14:textId="77777777" w:rsidR="000A244D" w:rsidRPr="005A23E3" w:rsidRDefault="00A10935" w:rsidP="000A244D">
      <w:pPr>
        <w:rPr>
          <w:b/>
          <w:bCs/>
          <w:sz w:val="20"/>
          <w:szCs w:val="20"/>
        </w:rPr>
      </w:pPr>
      <w:r>
        <w:rPr>
          <w:b/>
          <w:bCs/>
          <w:sz w:val="20"/>
          <w:szCs w:val="20"/>
        </w:rPr>
        <w:t>Sådan u</w:t>
      </w:r>
      <w:r w:rsidR="000A244D" w:rsidRPr="005A23E3">
        <w:rPr>
          <w:b/>
          <w:bCs/>
          <w:sz w:val="20"/>
          <w:szCs w:val="20"/>
        </w:rPr>
        <w:t xml:space="preserve">dfyldes </w:t>
      </w:r>
      <w:r>
        <w:rPr>
          <w:b/>
          <w:bCs/>
          <w:sz w:val="20"/>
          <w:szCs w:val="20"/>
        </w:rPr>
        <w:t>skemaet</w:t>
      </w:r>
      <w:r w:rsidR="000A244D" w:rsidRPr="005A23E3">
        <w:rPr>
          <w:b/>
          <w:bCs/>
          <w:sz w:val="20"/>
          <w:szCs w:val="20"/>
        </w:rPr>
        <w:t>:</w:t>
      </w:r>
    </w:p>
    <w:p w14:paraId="1E5C30D8" w14:textId="77777777" w:rsidR="00B01C8D" w:rsidRDefault="007121EF" w:rsidP="000A244D">
      <w:pPr>
        <w:numPr>
          <w:ilvl w:val="0"/>
          <w:numId w:val="4"/>
        </w:numPr>
        <w:rPr>
          <w:sz w:val="20"/>
          <w:szCs w:val="20"/>
        </w:rPr>
      </w:pPr>
      <w:r>
        <w:rPr>
          <w:sz w:val="20"/>
          <w:szCs w:val="20"/>
        </w:rPr>
        <w:t>På forsiden gives oplysninger om uddannelsesstedet, herunder antal beskæftigede og beskæftigede med uddannelse inden for Offentlig administration eller anciennitet. Her kan også oplyses om forhold, der kan være relevante for behandling af ansøgningen.</w:t>
      </w:r>
    </w:p>
    <w:p w14:paraId="51CA8098" w14:textId="77777777" w:rsidR="000E262B" w:rsidRDefault="00CF5AA3" w:rsidP="000A244D">
      <w:pPr>
        <w:numPr>
          <w:ilvl w:val="0"/>
          <w:numId w:val="4"/>
        </w:numPr>
        <w:rPr>
          <w:sz w:val="20"/>
          <w:szCs w:val="20"/>
        </w:rPr>
      </w:pPr>
      <w:r>
        <w:rPr>
          <w:sz w:val="20"/>
          <w:szCs w:val="20"/>
        </w:rPr>
        <w:t xml:space="preserve">De enkelte </w:t>
      </w:r>
      <w:r w:rsidR="007121EF">
        <w:rPr>
          <w:sz w:val="20"/>
          <w:szCs w:val="20"/>
        </w:rPr>
        <w:t>oplærings</w:t>
      </w:r>
      <w:r>
        <w:rPr>
          <w:sz w:val="20"/>
          <w:szCs w:val="20"/>
        </w:rPr>
        <w:t>funktioner</w:t>
      </w:r>
      <w:r w:rsidR="000E262B">
        <w:rPr>
          <w:sz w:val="20"/>
          <w:szCs w:val="20"/>
        </w:rPr>
        <w:t xml:space="preserve"> afkrydses</w:t>
      </w:r>
      <w:r w:rsidR="00C1536D">
        <w:rPr>
          <w:sz w:val="20"/>
          <w:szCs w:val="20"/>
        </w:rPr>
        <w:t xml:space="preserve"> i felterne</w:t>
      </w:r>
      <w:r w:rsidR="000E262B">
        <w:rPr>
          <w:sz w:val="20"/>
          <w:szCs w:val="20"/>
        </w:rPr>
        <w:t>.</w:t>
      </w:r>
      <w:r w:rsidR="00A80DD4">
        <w:rPr>
          <w:sz w:val="20"/>
          <w:szCs w:val="20"/>
        </w:rPr>
        <w:t xml:space="preserve"> </w:t>
      </w:r>
      <w:r w:rsidR="00315140">
        <w:rPr>
          <w:sz w:val="20"/>
          <w:szCs w:val="20"/>
        </w:rPr>
        <w:t>Funktionerne 1-4 er obligatoriske og bør kunne afkrydses af alle ansøgere. Evt. bemærkninger kan skrives i feltet på forsiden.</w:t>
      </w:r>
    </w:p>
    <w:p w14:paraId="60B434E9" w14:textId="450B5AAD" w:rsidR="000A244D" w:rsidRPr="005A23E3" w:rsidRDefault="000E262B" w:rsidP="000A244D">
      <w:pPr>
        <w:numPr>
          <w:ilvl w:val="0"/>
          <w:numId w:val="4"/>
        </w:numPr>
        <w:rPr>
          <w:sz w:val="20"/>
          <w:szCs w:val="20"/>
        </w:rPr>
      </w:pPr>
      <w:r>
        <w:rPr>
          <w:sz w:val="20"/>
          <w:szCs w:val="20"/>
        </w:rPr>
        <w:t>I skemaet vises de 3 oplæringsniveauer</w:t>
      </w:r>
      <w:r w:rsidR="00C80348">
        <w:rPr>
          <w:sz w:val="20"/>
          <w:szCs w:val="20"/>
        </w:rPr>
        <w:t>,</w:t>
      </w:r>
      <w:r>
        <w:rPr>
          <w:sz w:val="20"/>
          <w:szCs w:val="20"/>
        </w:rPr>
        <w:t xml:space="preserve"> s</w:t>
      </w:r>
      <w:r w:rsidR="000A244D" w:rsidRPr="005A23E3">
        <w:rPr>
          <w:sz w:val="20"/>
          <w:szCs w:val="20"/>
        </w:rPr>
        <w:t xml:space="preserve">om funktionen </w:t>
      </w:r>
      <w:r>
        <w:rPr>
          <w:sz w:val="20"/>
          <w:szCs w:val="20"/>
        </w:rPr>
        <w:t>kan</w:t>
      </w:r>
      <w:r w:rsidR="000A244D" w:rsidRPr="005A23E3">
        <w:rPr>
          <w:sz w:val="20"/>
          <w:szCs w:val="20"/>
        </w:rPr>
        <w:t xml:space="preserve"> udføres på</w:t>
      </w:r>
      <w:r w:rsidR="007121EF">
        <w:rPr>
          <w:sz w:val="20"/>
          <w:szCs w:val="20"/>
        </w:rPr>
        <w:t xml:space="preserve"> (se nedenfor).</w:t>
      </w:r>
      <w:r w:rsidR="000A244D" w:rsidRPr="005A23E3">
        <w:rPr>
          <w:sz w:val="20"/>
          <w:szCs w:val="20"/>
        </w:rPr>
        <w:t xml:space="preserve"> </w:t>
      </w:r>
      <w:r w:rsidR="00A80DD4">
        <w:rPr>
          <w:sz w:val="20"/>
          <w:szCs w:val="20"/>
        </w:rPr>
        <w:t xml:space="preserve">Introduktionen til praktikstedet er fastlagt på kendskabs- eller begynderniveau. </w:t>
      </w:r>
      <w:r w:rsidR="00C1536D">
        <w:rPr>
          <w:sz w:val="20"/>
          <w:szCs w:val="20"/>
        </w:rPr>
        <w:t xml:space="preserve">Inden for nogle funktioner er der </w:t>
      </w:r>
      <w:r w:rsidR="000A244D" w:rsidRPr="005A23E3">
        <w:rPr>
          <w:sz w:val="20"/>
          <w:szCs w:val="20"/>
        </w:rPr>
        <w:t>er minimumskrav</w:t>
      </w:r>
      <w:r w:rsidR="00C1536D">
        <w:rPr>
          <w:sz w:val="20"/>
          <w:szCs w:val="20"/>
        </w:rPr>
        <w:t xml:space="preserve"> om oplæringsniveau og de </w:t>
      </w:r>
      <w:r w:rsidR="000A244D" w:rsidRPr="005A23E3">
        <w:rPr>
          <w:sz w:val="20"/>
          <w:szCs w:val="20"/>
        </w:rPr>
        <w:t xml:space="preserve">felter </w:t>
      </w:r>
      <w:r w:rsidR="00C1536D">
        <w:rPr>
          <w:sz w:val="20"/>
          <w:szCs w:val="20"/>
        </w:rPr>
        <w:t xml:space="preserve">er </w:t>
      </w:r>
      <w:r w:rsidR="000A244D" w:rsidRPr="005A23E3">
        <w:rPr>
          <w:sz w:val="20"/>
          <w:szCs w:val="20"/>
        </w:rPr>
        <w:t xml:space="preserve">udfyldt med </w:t>
      </w:r>
      <w:r w:rsidR="00704DB7" w:rsidRPr="00C02BB6">
        <w:rPr>
          <w:sz w:val="20"/>
          <w:szCs w:val="20"/>
        </w:rPr>
        <w:sym w:font="Wingdings" w:char="F0E8"/>
      </w:r>
      <w:r w:rsidR="00C80348">
        <w:rPr>
          <w:sz w:val="20"/>
          <w:szCs w:val="20"/>
        </w:rPr>
        <w:t xml:space="preserve"> -</w:t>
      </w:r>
      <w:r w:rsidR="00C1536D">
        <w:rPr>
          <w:sz w:val="20"/>
          <w:szCs w:val="20"/>
        </w:rPr>
        <w:t xml:space="preserve"> fx er der minimumskrav </w:t>
      </w:r>
      <w:r w:rsidR="00A80DD4">
        <w:rPr>
          <w:sz w:val="20"/>
          <w:szCs w:val="20"/>
        </w:rPr>
        <w:t>i</w:t>
      </w:r>
      <w:r w:rsidR="00C1536D">
        <w:rPr>
          <w:sz w:val="20"/>
          <w:szCs w:val="20"/>
        </w:rPr>
        <w:t xml:space="preserve"> funktionen 3.1 Interne informationsopgaver</w:t>
      </w:r>
      <w:r w:rsidR="00A80DD4">
        <w:rPr>
          <w:sz w:val="20"/>
          <w:szCs w:val="20"/>
        </w:rPr>
        <w:t xml:space="preserve">, som skal læres på </w:t>
      </w:r>
      <w:r w:rsidR="00DB570E">
        <w:rPr>
          <w:sz w:val="20"/>
          <w:szCs w:val="20"/>
        </w:rPr>
        <w:t xml:space="preserve">mindst </w:t>
      </w:r>
      <w:r w:rsidR="00A80DD4">
        <w:rPr>
          <w:sz w:val="20"/>
          <w:szCs w:val="20"/>
        </w:rPr>
        <w:t>kunne</w:t>
      </w:r>
      <w:r w:rsidR="007121EF">
        <w:rPr>
          <w:sz w:val="20"/>
          <w:szCs w:val="20"/>
        </w:rPr>
        <w:t>-</w:t>
      </w:r>
      <w:r w:rsidR="00A80DD4">
        <w:rPr>
          <w:sz w:val="20"/>
          <w:szCs w:val="20"/>
        </w:rPr>
        <w:t>niveau.</w:t>
      </w:r>
      <w:r w:rsidR="000A244D" w:rsidRPr="005A23E3">
        <w:rPr>
          <w:sz w:val="20"/>
          <w:szCs w:val="20"/>
        </w:rPr>
        <w:t xml:space="preserve"> </w:t>
      </w:r>
      <w:r w:rsidR="00DB570E">
        <w:rPr>
          <w:sz w:val="20"/>
          <w:szCs w:val="20"/>
        </w:rPr>
        <w:t>Praktikstedet kan så vælge om der skal oplæres på kunne - eller beherskeniveau.</w:t>
      </w:r>
    </w:p>
    <w:p w14:paraId="7C5ECBD9" w14:textId="77777777" w:rsidR="00DB570E" w:rsidRDefault="00DB570E" w:rsidP="000A244D">
      <w:pPr>
        <w:numPr>
          <w:ilvl w:val="0"/>
          <w:numId w:val="4"/>
        </w:numPr>
        <w:rPr>
          <w:sz w:val="20"/>
          <w:szCs w:val="20"/>
        </w:rPr>
      </w:pPr>
      <w:r w:rsidRPr="00DB570E">
        <w:rPr>
          <w:sz w:val="20"/>
          <w:szCs w:val="20"/>
        </w:rPr>
        <w:t>F</w:t>
      </w:r>
      <w:r w:rsidR="00A80DD4" w:rsidRPr="00DB570E">
        <w:rPr>
          <w:sz w:val="20"/>
          <w:szCs w:val="20"/>
        </w:rPr>
        <w:t>unktionerne</w:t>
      </w:r>
      <w:r w:rsidR="000A244D" w:rsidRPr="00DB570E">
        <w:rPr>
          <w:sz w:val="20"/>
          <w:szCs w:val="20"/>
        </w:rPr>
        <w:t xml:space="preserve"> </w:t>
      </w:r>
      <w:r w:rsidRPr="00DB570E">
        <w:rPr>
          <w:sz w:val="20"/>
          <w:szCs w:val="20"/>
        </w:rPr>
        <w:t xml:space="preserve">3 </w:t>
      </w:r>
      <w:r w:rsidR="00091DA7">
        <w:rPr>
          <w:sz w:val="20"/>
          <w:szCs w:val="20"/>
        </w:rPr>
        <w:t>B</w:t>
      </w:r>
      <w:r w:rsidRPr="00DB570E">
        <w:rPr>
          <w:sz w:val="20"/>
          <w:szCs w:val="20"/>
        </w:rPr>
        <w:t xml:space="preserve"> - Informationsopgaver på fremmedsprog, 5 - </w:t>
      </w:r>
      <w:r w:rsidR="000A244D" w:rsidRPr="00DB570E">
        <w:rPr>
          <w:sz w:val="20"/>
          <w:szCs w:val="20"/>
        </w:rPr>
        <w:t xml:space="preserve">Budget og Regnskab og 6 </w:t>
      </w:r>
      <w:r w:rsidRPr="00DB570E">
        <w:rPr>
          <w:sz w:val="20"/>
          <w:szCs w:val="20"/>
        </w:rPr>
        <w:t xml:space="preserve">- </w:t>
      </w:r>
      <w:r w:rsidR="000A244D" w:rsidRPr="00DB570E">
        <w:rPr>
          <w:sz w:val="20"/>
          <w:szCs w:val="20"/>
        </w:rPr>
        <w:t xml:space="preserve">Personale- og </w:t>
      </w:r>
      <w:r w:rsidRPr="00DB570E">
        <w:rPr>
          <w:sz w:val="20"/>
          <w:szCs w:val="20"/>
        </w:rPr>
        <w:t>l</w:t>
      </w:r>
      <w:r w:rsidR="000A244D" w:rsidRPr="00DB570E">
        <w:rPr>
          <w:sz w:val="20"/>
          <w:szCs w:val="20"/>
        </w:rPr>
        <w:t>ønadministration</w:t>
      </w:r>
      <w:r w:rsidRPr="00DB570E">
        <w:rPr>
          <w:sz w:val="20"/>
          <w:szCs w:val="20"/>
        </w:rPr>
        <w:t xml:space="preserve"> er </w:t>
      </w:r>
      <w:r w:rsidRPr="00E900D1">
        <w:rPr>
          <w:i/>
          <w:sz w:val="20"/>
          <w:szCs w:val="20"/>
        </w:rPr>
        <w:t>valgfrie</w:t>
      </w:r>
      <w:r w:rsidRPr="00DB570E">
        <w:rPr>
          <w:sz w:val="20"/>
          <w:szCs w:val="20"/>
        </w:rPr>
        <w:t>.</w:t>
      </w:r>
      <w:r w:rsidR="000A244D" w:rsidRPr="00DB570E">
        <w:rPr>
          <w:sz w:val="20"/>
          <w:szCs w:val="20"/>
        </w:rPr>
        <w:t xml:space="preserve"> </w:t>
      </w:r>
      <w:r w:rsidRPr="00DB570E">
        <w:rPr>
          <w:sz w:val="20"/>
          <w:szCs w:val="20"/>
        </w:rPr>
        <w:t>P</w:t>
      </w:r>
      <w:r w:rsidR="00A80DD4" w:rsidRPr="00DB570E">
        <w:rPr>
          <w:sz w:val="20"/>
          <w:szCs w:val="20"/>
        </w:rPr>
        <w:t>raktikstedet k</w:t>
      </w:r>
      <w:r w:rsidRPr="00DB570E">
        <w:rPr>
          <w:sz w:val="20"/>
          <w:szCs w:val="20"/>
        </w:rPr>
        <w:t xml:space="preserve">an vælge at </w:t>
      </w:r>
      <w:r w:rsidR="00A80DD4" w:rsidRPr="00DB570E">
        <w:rPr>
          <w:sz w:val="20"/>
          <w:szCs w:val="20"/>
        </w:rPr>
        <w:t>o</w:t>
      </w:r>
      <w:r w:rsidR="000A244D" w:rsidRPr="00DB570E">
        <w:rPr>
          <w:sz w:val="20"/>
          <w:szCs w:val="20"/>
        </w:rPr>
        <w:t xml:space="preserve">plære eleven i funktionerne, hvis </w:t>
      </w:r>
      <w:r w:rsidR="00A80DD4" w:rsidRPr="00DB570E">
        <w:rPr>
          <w:sz w:val="20"/>
          <w:szCs w:val="20"/>
        </w:rPr>
        <w:t xml:space="preserve">praktikstedet varetager </w:t>
      </w:r>
      <w:r w:rsidR="000A244D" w:rsidRPr="00DB570E">
        <w:rPr>
          <w:sz w:val="20"/>
          <w:szCs w:val="20"/>
        </w:rPr>
        <w:t>opgaver</w:t>
      </w:r>
      <w:r w:rsidR="00A80DD4" w:rsidRPr="00DB570E">
        <w:rPr>
          <w:sz w:val="20"/>
          <w:szCs w:val="20"/>
        </w:rPr>
        <w:t xml:space="preserve">ne. </w:t>
      </w:r>
      <w:r w:rsidR="00315140" w:rsidRPr="00DB570E">
        <w:rPr>
          <w:sz w:val="20"/>
          <w:szCs w:val="20"/>
        </w:rPr>
        <w:t xml:space="preserve">Der </w:t>
      </w:r>
      <w:r w:rsidR="007121EF" w:rsidRPr="00DB570E">
        <w:rPr>
          <w:sz w:val="20"/>
          <w:szCs w:val="20"/>
        </w:rPr>
        <w:t>kan udvælges enkelte funktioner</w:t>
      </w:r>
      <w:r w:rsidRPr="00DB570E">
        <w:rPr>
          <w:sz w:val="20"/>
          <w:szCs w:val="20"/>
        </w:rPr>
        <w:t>.</w:t>
      </w:r>
    </w:p>
    <w:p w14:paraId="5BBF31AD" w14:textId="77777777" w:rsidR="000A244D" w:rsidRPr="00DB570E" w:rsidRDefault="00A80DD4" w:rsidP="000A244D">
      <w:pPr>
        <w:numPr>
          <w:ilvl w:val="0"/>
          <w:numId w:val="4"/>
        </w:numPr>
        <w:rPr>
          <w:sz w:val="20"/>
          <w:szCs w:val="20"/>
        </w:rPr>
      </w:pPr>
      <w:r w:rsidRPr="00DB570E">
        <w:rPr>
          <w:sz w:val="20"/>
          <w:szCs w:val="20"/>
        </w:rPr>
        <w:t>Ved praktiktidens afslutning</w:t>
      </w:r>
      <w:r w:rsidR="000A244D" w:rsidRPr="00DB570E">
        <w:rPr>
          <w:sz w:val="20"/>
          <w:szCs w:val="20"/>
        </w:rPr>
        <w:t xml:space="preserve"> skal eleven have </w:t>
      </w:r>
      <w:r w:rsidR="00C80348" w:rsidRPr="00DB570E">
        <w:rPr>
          <w:sz w:val="20"/>
          <w:szCs w:val="20"/>
        </w:rPr>
        <w:t xml:space="preserve">nået </w:t>
      </w:r>
      <w:r w:rsidR="00CF5AA3" w:rsidRPr="00DB570E">
        <w:rPr>
          <w:sz w:val="20"/>
          <w:szCs w:val="20"/>
        </w:rPr>
        <w:t xml:space="preserve">de 4 </w:t>
      </w:r>
      <w:r w:rsidR="00C80348" w:rsidRPr="00DB570E">
        <w:rPr>
          <w:sz w:val="20"/>
          <w:szCs w:val="20"/>
        </w:rPr>
        <w:t>uddannelse</w:t>
      </w:r>
      <w:r w:rsidR="00CF5AA3" w:rsidRPr="00DB570E">
        <w:rPr>
          <w:sz w:val="20"/>
          <w:szCs w:val="20"/>
        </w:rPr>
        <w:t>smål</w:t>
      </w:r>
      <w:r w:rsidR="00C80348" w:rsidRPr="00DB570E">
        <w:rPr>
          <w:sz w:val="20"/>
          <w:szCs w:val="20"/>
        </w:rPr>
        <w:t xml:space="preserve">, som er beskrevet i punkt 7. Også </w:t>
      </w:r>
      <w:r w:rsidR="005927C2" w:rsidRPr="00DB570E">
        <w:rPr>
          <w:sz w:val="20"/>
          <w:szCs w:val="20"/>
        </w:rPr>
        <w:t xml:space="preserve">her </w:t>
      </w:r>
      <w:r w:rsidR="00C80348" w:rsidRPr="00DB570E">
        <w:rPr>
          <w:sz w:val="20"/>
          <w:szCs w:val="20"/>
        </w:rPr>
        <w:t xml:space="preserve">sættes </w:t>
      </w:r>
      <w:r w:rsidR="00A10935" w:rsidRPr="00DB570E">
        <w:rPr>
          <w:sz w:val="20"/>
          <w:szCs w:val="20"/>
        </w:rPr>
        <w:t xml:space="preserve">der </w:t>
      </w:r>
      <w:r w:rsidR="00C80348" w:rsidRPr="00DB570E">
        <w:rPr>
          <w:sz w:val="20"/>
          <w:szCs w:val="20"/>
        </w:rPr>
        <w:t xml:space="preserve">kryds, som </w:t>
      </w:r>
      <w:r w:rsidR="00315140" w:rsidRPr="00DB570E">
        <w:rPr>
          <w:sz w:val="20"/>
          <w:szCs w:val="20"/>
        </w:rPr>
        <w:t xml:space="preserve">en </w:t>
      </w:r>
      <w:r w:rsidR="00C80348" w:rsidRPr="00DB570E">
        <w:rPr>
          <w:sz w:val="20"/>
          <w:szCs w:val="20"/>
        </w:rPr>
        <w:t xml:space="preserve">tilkendegivelse af at institutionen vil </w:t>
      </w:r>
      <w:r w:rsidR="00315140" w:rsidRPr="00DB570E">
        <w:rPr>
          <w:sz w:val="20"/>
          <w:szCs w:val="20"/>
        </w:rPr>
        <w:t>sikre</w:t>
      </w:r>
      <w:r w:rsidR="00C80348" w:rsidRPr="00DB570E">
        <w:rPr>
          <w:sz w:val="20"/>
          <w:szCs w:val="20"/>
        </w:rPr>
        <w:t>, at eleven når målene.</w:t>
      </w:r>
    </w:p>
    <w:p w14:paraId="7A8F45B9" w14:textId="77777777" w:rsidR="007121EF" w:rsidRPr="005A23E3" w:rsidRDefault="007121EF" w:rsidP="007121EF">
      <w:pPr>
        <w:rPr>
          <w:b/>
          <w:sz w:val="20"/>
          <w:szCs w:val="20"/>
        </w:rPr>
      </w:pPr>
      <w:r>
        <w:rPr>
          <w:b/>
          <w:sz w:val="20"/>
          <w:szCs w:val="20"/>
        </w:rPr>
        <w:t xml:space="preserve">De </w:t>
      </w:r>
      <w:r w:rsidRPr="005A23E3">
        <w:rPr>
          <w:b/>
          <w:sz w:val="20"/>
          <w:szCs w:val="20"/>
        </w:rPr>
        <w:t>3 oplæringsniveauer</w:t>
      </w:r>
    </w:p>
    <w:p w14:paraId="6572D619" w14:textId="77777777" w:rsidR="007121EF" w:rsidRPr="00E54362" w:rsidRDefault="007121EF" w:rsidP="007121EF">
      <w:pPr>
        <w:numPr>
          <w:ilvl w:val="0"/>
          <w:numId w:val="8"/>
        </w:numPr>
        <w:autoSpaceDE w:val="0"/>
        <w:autoSpaceDN w:val="0"/>
        <w:adjustRightInd w:val="0"/>
        <w:rPr>
          <w:color w:val="000000"/>
          <w:sz w:val="20"/>
          <w:szCs w:val="20"/>
        </w:rPr>
      </w:pPr>
      <w:r w:rsidRPr="00CF5AA3">
        <w:rPr>
          <w:i/>
          <w:color w:val="000000"/>
          <w:sz w:val="20"/>
          <w:szCs w:val="20"/>
        </w:rPr>
        <w:t>Kendskab eller begynderniveau</w:t>
      </w:r>
      <w:r w:rsidRPr="00E54362">
        <w:rPr>
          <w:color w:val="000000"/>
          <w:sz w:val="20"/>
          <w:szCs w:val="20"/>
        </w:rPr>
        <w:t xml:space="preserve">: Eleven </w:t>
      </w:r>
      <w:r>
        <w:rPr>
          <w:color w:val="000000"/>
          <w:sz w:val="20"/>
          <w:szCs w:val="20"/>
        </w:rPr>
        <w:t xml:space="preserve">får kendskab til </w:t>
      </w:r>
      <w:r w:rsidRPr="00E54362">
        <w:rPr>
          <w:color w:val="000000"/>
          <w:sz w:val="20"/>
          <w:szCs w:val="20"/>
        </w:rPr>
        <w:t xml:space="preserve">virksomhedens praksis på området og </w:t>
      </w:r>
      <w:r>
        <w:rPr>
          <w:color w:val="000000"/>
          <w:sz w:val="20"/>
          <w:szCs w:val="20"/>
        </w:rPr>
        <w:t xml:space="preserve">får </w:t>
      </w:r>
      <w:r w:rsidRPr="00E54362">
        <w:rPr>
          <w:color w:val="000000"/>
          <w:sz w:val="20"/>
          <w:szCs w:val="20"/>
        </w:rPr>
        <w:t xml:space="preserve">en overordnet forståelse af områdets betydning og sammenhæng med andre områder. </w:t>
      </w:r>
    </w:p>
    <w:p w14:paraId="018C5BB8" w14:textId="77777777" w:rsidR="007121EF" w:rsidRPr="00E54362" w:rsidRDefault="007121EF" w:rsidP="007121EF">
      <w:pPr>
        <w:numPr>
          <w:ilvl w:val="0"/>
          <w:numId w:val="8"/>
        </w:numPr>
        <w:autoSpaceDE w:val="0"/>
        <w:autoSpaceDN w:val="0"/>
        <w:adjustRightInd w:val="0"/>
        <w:rPr>
          <w:color w:val="000000"/>
          <w:sz w:val="20"/>
          <w:szCs w:val="20"/>
        </w:rPr>
      </w:pPr>
      <w:r w:rsidRPr="00CF5AA3">
        <w:rPr>
          <w:i/>
          <w:color w:val="000000"/>
          <w:sz w:val="20"/>
          <w:szCs w:val="20"/>
        </w:rPr>
        <w:t>Kunne eller rutineniveau</w:t>
      </w:r>
      <w:r w:rsidRPr="00E54362">
        <w:rPr>
          <w:color w:val="000000"/>
          <w:sz w:val="20"/>
          <w:szCs w:val="20"/>
        </w:rPr>
        <w:t xml:space="preserve">: Eleven kan under vejledning eller i samarbejde med andre løse arbejdsopgaverne inden for området evt. på en sådan måde, at eleven udfører dele af en arbejdsopgave selvstændigt. </w:t>
      </w:r>
    </w:p>
    <w:p w14:paraId="00A76522" w14:textId="77777777" w:rsidR="007121EF" w:rsidRDefault="007121EF" w:rsidP="007121EF">
      <w:pPr>
        <w:numPr>
          <w:ilvl w:val="0"/>
          <w:numId w:val="8"/>
        </w:numPr>
        <w:rPr>
          <w:color w:val="000000"/>
          <w:sz w:val="20"/>
          <w:szCs w:val="20"/>
        </w:rPr>
      </w:pPr>
      <w:r w:rsidRPr="00CF5AA3">
        <w:rPr>
          <w:i/>
          <w:color w:val="000000"/>
          <w:sz w:val="20"/>
          <w:szCs w:val="20"/>
        </w:rPr>
        <w:t>Beherske eller selvstændigt niveau:</w:t>
      </w:r>
      <w:r w:rsidRPr="00E54362">
        <w:rPr>
          <w:color w:val="000000"/>
          <w:sz w:val="20"/>
          <w:szCs w:val="20"/>
        </w:rPr>
        <w:t xml:space="preserve"> Eleven kan ved afslutningen af uddannelsen udføre opgaverne inden for området selvstændigt fra start til slut. Eleven kan formidle sin viden og erfaring, dvs. forklare andre om opgaveløsningen</w:t>
      </w:r>
    </w:p>
    <w:p w14:paraId="30DF812D" w14:textId="77777777" w:rsidR="007121EF" w:rsidRDefault="007121EF" w:rsidP="000A244D">
      <w:pPr>
        <w:rPr>
          <w:b/>
          <w:bCs/>
          <w:sz w:val="20"/>
          <w:szCs w:val="20"/>
        </w:rPr>
      </w:pPr>
    </w:p>
    <w:p w14:paraId="096B66B0" w14:textId="77777777" w:rsidR="000A244D" w:rsidRPr="005A23E3" w:rsidRDefault="000A244D" w:rsidP="000A244D">
      <w:pPr>
        <w:rPr>
          <w:b/>
          <w:bCs/>
          <w:sz w:val="20"/>
          <w:szCs w:val="20"/>
        </w:rPr>
      </w:pPr>
      <w:r w:rsidRPr="005A23E3">
        <w:rPr>
          <w:b/>
          <w:bCs/>
          <w:sz w:val="20"/>
          <w:szCs w:val="20"/>
        </w:rPr>
        <w:t>Handelsskolen</w:t>
      </w:r>
      <w:r w:rsidR="00A80DD4">
        <w:rPr>
          <w:b/>
          <w:bCs/>
          <w:sz w:val="20"/>
          <w:szCs w:val="20"/>
        </w:rPr>
        <w:t xml:space="preserve"> </w:t>
      </w:r>
      <w:r w:rsidRPr="005A23E3">
        <w:rPr>
          <w:b/>
          <w:bCs/>
          <w:sz w:val="20"/>
          <w:szCs w:val="20"/>
        </w:rPr>
        <w:t>behandler ansøgningen</w:t>
      </w:r>
    </w:p>
    <w:p w14:paraId="784F3621" w14:textId="77777777" w:rsidR="000A244D" w:rsidRPr="005A23E3" w:rsidRDefault="000A244D" w:rsidP="000A244D">
      <w:pPr>
        <w:rPr>
          <w:sz w:val="20"/>
          <w:szCs w:val="20"/>
        </w:rPr>
      </w:pPr>
      <w:r w:rsidRPr="005A23E3">
        <w:rPr>
          <w:sz w:val="20"/>
          <w:szCs w:val="20"/>
        </w:rPr>
        <w:t xml:space="preserve">På baggrund af </w:t>
      </w:r>
      <w:r w:rsidR="00A10935">
        <w:rPr>
          <w:sz w:val="20"/>
          <w:szCs w:val="20"/>
        </w:rPr>
        <w:t>oplysningerne i ansøgningsskemaet</w:t>
      </w:r>
      <w:r w:rsidRPr="005A23E3">
        <w:rPr>
          <w:sz w:val="20"/>
          <w:szCs w:val="20"/>
        </w:rPr>
        <w:t xml:space="preserve"> tager skolen sammen med det lokale uddannelsesudvalg stilling til, om institutionen kan godkendes som uddannelsessted. Til brug for sagens behandling kan skolen indhente supplerende oplysninger fra institutionen enten telefonisk, skriftligt eller eventuelt ved at aflægge institutionen et besøg. </w:t>
      </w:r>
      <w:r w:rsidR="00A10935">
        <w:rPr>
          <w:sz w:val="20"/>
          <w:szCs w:val="20"/>
        </w:rPr>
        <w:t xml:space="preserve">Der </w:t>
      </w:r>
      <w:r w:rsidRPr="005A23E3">
        <w:rPr>
          <w:sz w:val="20"/>
          <w:szCs w:val="20"/>
        </w:rPr>
        <w:t>foretage</w:t>
      </w:r>
      <w:r w:rsidR="00A10935">
        <w:rPr>
          <w:sz w:val="20"/>
          <w:szCs w:val="20"/>
        </w:rPr>
        <w:t>s</w:t>
      </w:r>
      <w:r w:rsidRPr="005A23E3">
        <w:rPr>
          <w:sz w:val="20"/>
          <w:szCs w:val="20"/>
        </w:rPr>
        <w:t xml:space="preserve"> en samlet vurdering på baggrund af oplysningerne om institutionen og </w:t>
      </w:r>
      <w:r w:rsidR="00A10935">
        <w:rPr>
          <w:sz w:val="20"/>
          <w:szCs w:val="20"/>
        </w:rPr>
        <w:t>afk</w:t>
      </w:r>
      <w:r w:rsidRPr="005A23E3">
        <w:rPr>
          <w:sz w:val="20"/>
          <w:szCs w:val="20"/>
        </w:rPr>
        <w:t>rydsning</w:t>
      </w:r>
      <w:r w:rsidR="00A10935">
        <w:rPr>
          <w:sz w:val="20"/>
          <w:szCs w:val="20"/>
        </w:rPr>
        <w:t>en</w:t>
      </w:r>
      <w:r w:rsidRPr="005A23E3">
        <w:rPr>
          <w:sz w:val="20"/>
          <w:szCs w:val="20"/>
        </w:rPr>
        <w:t xml:space="preserve"> i </w:t>
      </w:r>
      <w:r w:rsidR="00C80348">
        <w:rPr>
          <w:sz w:val="20"/>
          <w:szCs w:val="20"/>
        </w:rPr>
        <w:t>ansøgnings</w:t>
      </w:r>
      <w:r w:rsidRPr="005A23E3">
        <w:rPr>
          <w:sz w:val="20"/>
          <w:szCs w:val="20"/>
        </w:rPr>
        <w:t>skemaet.</w:t>
      </w:r>
    </w:p>
    <w:p w14:paraId="11DC7D6D" w14:textId="77777777" w:rsidR="000A244D" w:rsidRPr="005A23E3" w:rsidRDefault="000A244D" w:rsidP="000A244D">
      <w:pPr>
        <w:rPr>
          <w:sz w:val="20"/>
          <w:szCs w:val="20"/>
        </w:rPr>
      </w:pPr>
    </w:p>
    <w:p w14:paraId="52C469D5" w14:textId="77777777" w:rsidR="000A244D" w:rsidRPr="005A23E3" w:rsidRDefault="000A244D" w:rsidP="000A244D">
      <w:pPr>
        <w:rPr>
          <w:sz w:val="20"/>
          <w:szCs w:val="20"/>
        </w:rPr>
      </w:pPr>
      <w:r w:rsidRPr="005A23E3">
        <w:rPr>
          <w:sz w:val="20"/>
          <w:szCs w:val="20"/>
        </w:rPr>
        <w:t>Når institutionen er godkendt, kan der indgås en uddannelsesaftale med en elev. Aftalen indgås på en særlig blanket ”Uddannelsesaftale”, som fås ved henvendelse til skolen. Aftalen skal returneres til skolen i udfyldt stand inden eleven</w:t>
      </w:r>
      <w:r w:rsidR="00A10935">
        <w:rPr>
          <w:sz w:val="20"/>
          <w:szCs w:val="20"/>
        </w:rPr>
        <w:t xml:space="preserve"> begynder på praktikuddannelsen.</w:t>
      </w:r>
    </w:p>
    <w:p w14:paraId="541CE2CD" w14:textId="77777777" w:rsidR="000A244D" w:rsidRPr="005A23E3" w:rsidRDefault="000A244D" w:rsidP="000A244D">
      <w:pPr>
        <w:rPr>
          <w:sz w:val="20"/>
          <w:szCs w:val="20"/>
        </w:rPr>
      </w:pPr>
    </w:p>
    <w:p w14:paraId="7335A4D1" w14:textId="77777777" w:rsidR="000A244D" w:rsidRPr="005A23E3" w:rsidRDefault="000A244D" w:rsidP="000A244D">
      <w:pPr>
        <w:rPr>
          <w:b/>
          <w:bCs/>
          <w:sz w:val="20"/>
          <w:szCs w:val="20"/>
        </w:rPr>
      </w:pPr>
      <w:r w:rsidRPr="005A23E3">
        <w:rPr>
          <w:b/>
          <w:bCs/>
          <w:sz w:val="20"/>
          <w:szCs w:val="20"/>
        </w:rPr>
        <w:t>Praktikplan</w:t>
      </w:r>
      <w:r w:rsidR="00C550F0">
        <w:rPr>
          <w:b/>
          <w:bCs/>
          <w:sz w:val="20"/>
          <w:szCs w:val="20"/>
        </w:rPr>
        <w:t xml:space="preserve"> og evalueringsamtaler</w:t>
      </w:r>
    </w:p>
    <w:p w14:paraId="6C00D7AA" w14:textId="4507069A" w:rsidR="00E900D1" w:rsidRDefault="00C80348" w:rsidP="00F751A3">
      <w:pPr>
        <w:rPr>
          <w:sz w:val="20"/>
          <w:szCs w:val="20"/>
        </w:rPr>
      </w:pPr>
      <w:r>
        <w:rPr>
          <w:sz w:val="20"/>
          <w:szCs w:val="20"/>
        </w:rPr>
        <w:t xml:space="preserve">Praktikstedet </w:t>
      </w:r>
      <w:r w:rsidR="000A244D" w:rsidRPr="005A23E3">
        <w:rPr>
          <w:sz w:val="20"/>
          <w:szCs w:val="20"/>
        </w:rPr>
        <w:t>udarbejder en praktikpla</w:t>
      </w:r>
      <w:r w:rsidR="00A10935">
        <w:rPr>
          <w:sz w:val="20"/>
          <w:szCs w:val="20"/>
        </w:rPr>
        <w:t xml:space="preserve">n, som </w:t>
      </w:r>
      <w:r w:rsidR="000A244D" w:rsidRPr="005A23E3">
        <w:rPr>
          <w:sz w:val="20"/>
          <w:szCs w:val="20"/>
        </w:rPr>
        <w:t>indsendes til skolen sammen med uddannelsesaftalen</w:t>
      </w:r>
      <w:r w:rsidR="00E900D1">
        <w:rPr>
          <w:sz w:val="20"/>
          <w:szCs w:val="20"/>
        </w:rPr>
        <w:t>.</w:t>
      </w:r>
      <w:r w:rsidR="000A244D" w:rsidRPr="005A23E3">
        <w:rPr>
          <w:sz w:val="20"/>
          <w:szCs w:val="20"/>
        </w:rPr>
        <w:t xml:space="preserve">. </w:t>
      </w:r>
      <w:r w:rsidR="00C550F0">
        <w:rPr>
          <w:sz w:val="20"/>
          <w:szCs w:val="20"/>
        </w:rPr>
        <w:t>En vejledende p</w:t>
      </w:r>
      <w:r w:rsidR="000A244D" w:rsidRPr="005A23E3">
        <w:rPr>
          <w:sz w:val="20"/>
          <w:szCs w:val="20"/>
        </w:rPr>
        <w:t xml:space="preserve">raktikplan kan hentes fra OmKOF’s hjemmeside </w:t>
      </w:r>
      <w:hyperlink r:id="rId12" w:history="1">
        <w:r w:rsidR="00704DB7" w:rsidRPr="00704DB7">
          <w:rPr>
            <w:rStyle w:val="Hyperlink"/>
            <w:sz w:val="20"/>
            <w:szCs w:val="20"/>
          </w:rPr>
          <w:t>www.</w:t>
        </w:r>
        <w:r w:rsidR="00C550F0" w:rsidRPr="00704DB7">
          <w:rPr>
            <w:rStyle w:val="Hyperlink"/>
            <w:sz w:val="20"/>
            <w:szCs w:val="20"/>
          </w:rPr>
          <w:t>uddannelsesnaevnet.dk</w:t>
        </w:r>
      </w:hyperlink>
      <w:r w:rsidR="000A244D" w:rsidRPr="005A23E3">
        <w:rPr>
          <w:sz w:val="20"/>
          <w:szCs w:val="20"/>
        </w:rPr>
        <w:t xml:space="preserve"> under menupunktet Download</w:t>
      </w:r>
      <w:r>
        <w:rPr>
          <w:sz w:val="20"/>
          <w:szCs w:val="20"/>
        </w:rPr>
        <w:t>/Hent dokumenter</w:t>
      </w:r>
      <w:r w:rsidR="000A244D" w:rsidRPr="005A23E3">
        <w:rPr>
          <w:sz w:val="20"/>
          <w:szCs w:val="20"/>
        </w:rPr>
        <w:t xml:space="preserve">. </w:t>
      </w:r>
      <w:r w:rsidR="005927C2">
        <w:rPr>
          <w:sz w:val="20"/>
          <w:szCs w:val="20"/>
        </w:rPr>
        <w:t xml:space="preserve">Praktikplanen </w:t>
      </w:r>
      <w:r w:rsidR="00C550F0">
        <w:rPr>
          <w:sz w:val="20"/>
          <w:szCs w:val="20"/>
        </w:rPr>
        <w:t>findes også i elektronisk form på</w:t>
      </w:r>
      <w:r w:rsidR="005927C2">
        <w:rPr>
          <w:sz w:val="20"/>
          <w:szCs w:val="20"/>
        </w:rPr>
        <w:t xml:space="preserve"> </w:t>
      </w:r>
      <w:hyperlink r:id="rId13" w:history="1">
        <w:r w:rsidR="00704DB7" w:rsidRPr="00574EC1">
          <w:rPr>
            <w:rStyle w:val="Hyperlink"/>
            <w:sz w:val="20"/>
            <w:szCs w:val="20"/>
          </w:rPr>
          <w:t>www.elevplan.dk</w:t>
        </w:r>
      </w:hyperlink>
      <w:r w:rsidR="005927C2">
        <w:rPr>
          <w:sz w:val="20"/>
          <w:szCs w:val="20"/>
        </w:rPr>
        <w:t xml:space="preserve">, </w:t>
      </w:r>
      <w:r w:rsidR="00CF5AA3">
        <w:rPr>
          <w:sz w:val="20"/>
          <w:szCs w:val="20"/>
        </w:rPr>
        <w:t>og kan her ses af skolen</w:t>
      </w:r>
      <w:r w:rsidR="00E900D1">
        <w:rPr>
          <w:sz w:val="20"/>
          <w:szCs w:val="20"/>
        </w:rPr>
        <w:t xml:space="preserve">, som også </w:t>
      </w:r>
      <w:r w:rsidR="00C550F0">
        <w:rPr>
          <w:sz w:val="20"/>
          <w:szCs w:val="20"/>
        </w:rPr>
        <w:t xml:space="preserve">udsender log-in til </w:t>
      </w:r>
      <w:r w:rsidR="00CF5AA3">
        <w:rPr>
          <w:sz w:val="20"/>
          <w:szCs w:val="20"/>
        </w:rPr>
        <w:t xml:space="preserve">den elektroniske </w:t>
      </w:r>
      <w:r w:rsidR="00E900D1">
        <w:rPr>
          <w:sz w:val="20"/>
          <w:szCs w:val="20"/>
        </w:rPr>
        <w:t>p</w:t>
      </w:r>
      <w:r w:rsidR="00CF5AA3">
        <w:rPr>
          <w:sz w:val="20"/>
          <w:szCs w:val="20"/>
        </w:rPr>
        <w:t>lan.</w:t>
      </w:r>
    </w:p>
    <w:p w14:paraId="775E8A9E" w14:textId="77777777" w:rsidR="00C27E26" w:rsidRDefault="00F751A3" w:rsidP="00F751A3">
      <w:pPr>
        <w:rPr>
          <w:sz w:val="20"/>
          <w:szCs w:val="20"/>
        </w:rPr>
      </w:pPr>
      <w:r>
        <w:rPr>
          <w:sz w:val="20"/>
          <w:szCs w:val="20"/>
        </w:rPr>
        <w:t xml:space="preserve"> </w:t>
      </w:r>
    </w:p>
    <w:p w14:paraId="00F8C4F7" w14:textId="77777777" w:rsidR="00C550F0" w:rsidRPr="007C7FA1" w:rsidRDefault="00C550F0" w:rsidP="00F751A3">
      <w:pPr>
        <w:rPr>
          <w:b/>
          <w:sz w:val="20"/>
          <w:szCs w:val="20"/>
        </w:rPr>
      </w:pPr>
      <w:r>
        <w:rPr>
          <w:snapToGrid w:val="0"/>
          <w:sz w:val="20"/>
          <w:szCs w:val="20"/>
        </w:rPr>
        <w:t>I praktikforløbet</w:t>
      </w:r>
      <w:r w:rsidRPr="007C7FA1">
        <w:rPr>
          <w:snapToGrid w:val="0"/>
          <w:sz w:val="20"/>
          <w:szCs w:val="20"/>
        </w:rPr>
        <w:t xml:space="preserve"> gennemføres jævnligt evalueringsamtaler</w:t>
      </w:r>
      <w:r>
        <w:rPr>
          <w:snapToGrid w:val="0"/>
          <w:sz w:val="20"/>
          <w:szCs w:val="20"/>
        </w:rPr>
        <w:t>.</w:t>
      </w:r>
      <w:r w:rsidRPr="007C7FA1">
        <w:rPr>
          <w:snapToGrid w:val="0"/>
          <w:sz w:val="20"/>
          <w:szCs w:val="20"/>
        </w:rPr>
        <w:t xml:space="preserve"> Inden udløbet af prøvetiden på 3 mdr. gennemføres </w:t>
      </w:r>
      <w:r>
        <w:rPr>
          <w:snapToGrid w:val="0"/>
          <w:sz w:val="20"/>
          <w:szCs w:val="20"/>
        </w:rPr>
        <w:t>den første</w:t>
      </w:r>
      <w:r w:rsidRPr="007C7FA1">
        <w:rPr>
          <w:snapToGrid w:val="0"/>
          <w:sz w:val="20"/>
          <w:szCs w:val="20"/>
        </w:rPr>
        <w:t xml:space="preserve"> evalueringssamtale</w:t>
      </w:r>
      <w:r>
        <w:rPr>
          <w:snapToGrid w:val="0"/>
          <w:sz w:val="20"/>
          <w:szCs w:val="20"/>
        </w:rPr>
        <w:t>.</w:t>
      </w:r>
      <w:r w:rsidRPr="007C7FA1">
        <w:rPr>
          <w:sz w:val="20"/>
          <w:szCs w:val="20"/>
        </w:rPr>
        <w:t xml:space="preserve"> Praktikplanen kan justeres i forbindelse med samtalerne</w:t>
      </w:r>
      <w:r>
        <w:rPr>
          <w:sz w:val="20"/>
          <w:szCs w:val="20"/>
        </w:rPr>
        <w:t>.</w:t>
      </w:r>
    </w:p>
    <w:p w14:paraId="62A8EB0E" w14:textId="77777777" w:rsidR="00B22E91" w:rsidRDefault="00B22E91" w:rsidP="000A244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36"/>
        <w:gridCol w:w="4632"/>
      </w:tblGrid>
      <w:tr w:rsidR="000A244D" w:rsidRPr="005A23E3" w14:paraId="7C83FFCD" w14:textId="77777777" w:rsidTr="00C550F0">
        <w:tc>
          <w:tcPr>
            <w:tcW w:w="4636" w:type="dxa"/>
          </w:tcPr>
          <w:p w14:paraId="054E6231" w14:textId="77777777" w:rsidR="000A244D" w:rsidRPr="005A23E3" w:rsidRDefault="000A244D" w:rsidP="00A80DD4">
            <w:pPr>
              <w:rPr>
                <w:sz w:val="20"/>
                <w:szCs w:val="20"/>
              </w:rPr>
            </w:pPr>
            <w:r w:rsidRPr="005A23E3">
              <w:rPr>
                <w:sz w:val="20"/>
                <w:szCs w:val="20"/>
              </w:rPr>
              <w:t xml:space="preserve">Principielle spørgsmål </w:t>
            </w:r>
            <w:r w:rsidR="00CF5AA3">
              <w:rPr>
                <w:sz w:val="20"/>
                <w:szCs w:val="20"/>
              </w:rPr>
              <w:t>om</w:t>
            </w:r>
            <w:r w:rsidRPr="005A23E3">
              <w:rPr>
                <w:sz w:val="20"/>
                <w:szCs w:val="20"/>
              </w:rPr>
              <w:t xml:space="preserve"> godkendelse kan rejses over for:</w:t>
            </w:r>
          </w:p>
          <w:p w14:paraId="2B19922C" w14:textId="4825260E" w:rsidR="000A244D" w:rsidRPr="007121EF" w:rsidRDefault="00A10935" w:rsidP="00A80DD4">
            <w:pPr>
              <w:rPr>
                <w:i/>
                <w:sz w:val="20"/>
                <w:szCs w:val="20"/>
              </w:rPr>
            </w:pPr>
            <w:r w:rsidRPr="007121EF">
              <w:rPr>
                <w:i/>
                <w:sz w:val="20"/>
                <w:szCs w:val="20"/>
              </w:rPr>
              <w:t>OmKOF</w:t>
            </w:r>
          </w:p>
          <w:p w14:paraId="45F4EC6F" w14:textId="77777777" w:rsidR="0002572A" w:rsidRPr="0002572A" w:rsidRDefault="0002572A" w:rsidP="0002572A">
            <w:pPr>
              <w:rPr>
                <w:i/>
                <w:sz w:val="20"/>
                <w:szCs w:val="20"/>
              </w:rPr>
            </w:pPr>
            <w:r w:rsidRPr="0002572A">
              <w:rPr>
                <w:i/>
                <w:sz w:val="20"/>
                <w:szCs w:val="20"/>
              </w:rPr>
              <w:t>Uddannelsesnævnet</w:t>
            </w:r>
          </w:p>
          <w:p w14:paraId="601F49B2" w14:textId="77777777" w:rsidR="0002572A" w:rsidRPr="0002572A" w:rsidRDefault="0002572A" w:rsidP="0002572A">
            <w:pPr>
              <w:rPr>
                <w:i/>
                <w:sz w:val="20"/>
                <w:szCs w:val="20"/>
              </w:rPr>
            </w:pPr>
            <w:r w:rsidRPr="0002572A">
              <w:rPr>
                <w:i/>
                <w:sz w:val="20"/>
                <w:szCs w:val="20"/>
              </w:rPr>
              <w:t>Vesterbrogade 6 D, 4. sal.</w:t>
            </w:r>
          </w:p>
          <w:p w14:paraId="76D2427F" w14:textId="2B5B16AB" w:rsidR="000A244D" w:rsidRPr="005A23E3" w:rsidRDefault="0002572A" w:rsidP="0002572A">
            <w:pPr>
              <w:rPr>
                <w:sz w:val="20"/>
                <w:szCs w:val="20"/>
              </w:rPr>
            </w:pPr>
            <w:r w:rsidRPr="0002572A">
              <w:rPr>
                <w:i/>
                <w:sz w:val="20"/>
                <w:szCs w:val="20"/>
              </w:rPr>
              <w:t>1620 København V</w:t>
            </w:r>
          </w:p>
        </w:tc>
        <w:tc>
          <w:tcPr>
            <w:tcW w:w="4632" w:type="dxa"/>
          </w:tcPr>
          <w:p w14:paraId="7B4E0A47" w14:textId="77777777" w:rsidR="000A244D" w:rsidRPr="005A23E3" w:rsidRDefault="000A244D" w:rsidP="00A80DD4">
            <w:pPr>
              <w:rPr>
                <w:sz w:val="20"/>
                <w:szCs w:val="20"/>
              </w:rPr>
            </w:pPr>
            <w:r w:rsidRPr="005A23E3">
              <w:rPr>
                <w:sz w:val="20"/>
                <w:szCs w:val="20"/>
              </w:rPr>
              <w:t>Virksomheder</w:t>
            </w:r>
            <w:r w:rsidR="004300BD">
              <w:rPr>
                <w:sz w:val="20"/>
                <w:szCs w:val="20"/>
              </w:rPr>
              <w:t>,</w:t>
            </w:r>
            <w:r w:rsidRPr="005A23E3">
              <w:rPr>
                <w:sz w:val="20"/>
                <w:szCs w:val="20"/>
              </w:rPr>
              <w:t xml:space="preserve"> der ikke bliver godkendt som uddannelsessted</w:t>
            </w:r>
            <w:r w:rsidR="004300BD">
              <w:rPr>
                <w:sz w:val="20"/>
                <w:szCs w:val="20"/>
              </w:rPr>
              <w:t>,</w:t>
            </w:r>
            <w:r w:rsidRPr="005A23E3">
              <w:rPr>
                <w:sz w:val="20"/>
                <w:szCs w:val="20"/>
              </w:rPr>
              <w:t xml:space="preserve"> kan anke sagen til:</w:t>
            </w:r>
          </w:p>
          <w:p w14:paraId="7BED47A4" w14:textId="77777777" w:rsidR="000A244D" w:rsidRPr="007121EF" w:rsidRDefault="000A244D" w:rsidP="00A80DD4">
            <w:pPr>
              <w:rPr>
                <w:i/>
                <w:sz w:val="20"/>
                <w:szCs w:val="20"/>
              </w:rPr>
            </w:pPr>
            <w:r w:rsidRPr="007121EF">
              <w:rPr>
                <w:i/>
                <w:sz w:val="20"/>
                <w:szCs w:val="20"/>
              </w:rPr>
              <w:t>Ankenævnet vedrørende praktikvirksomheder</w:t>
            </w:r>
          </w:p>
          <w:p w14:paraId="58E2568A" w14:textId="77777777" w:rsidR="000A244D" w:rsidRPr="007121EF" w:rsidRDefault="000A244D" w:rsidP="00A80DD4">
            <w:pPr>
              <w:rPr>
                <w:i/>
                <w:sz w:val="20"/>
                <w:szCs w:val="20"/>
              </w:rPr>
            </w:pPr>
            <w:r w:rsidRPr="007121EF">
              <w:rPr>
                <w:i/>
                <w:sz w:val="20"/>
                <w:szCs w:val="20"/>
              </w:rPr>
              <w:t>Vester Voldgade 123</w:t>
            </w:r>
          </w:p>
          <w:p w14:paraId="7E1EBEA0" w14:textId="77777777" w:rsidR="000A244D" w:rsidRPr="005A23E3" w:rsidRDefault="000A244D" w:rsidP="00A80DD4">
            <w:pPr>
              <w:rPr>
                <w:sz w:val="20"/>
                <w:szCs w:val="20"/>
              </w:rPr>
            </w:pPr>
            <w:r w:rsidRPr="007121EF">
              <w:rPr>
                <w:i/>
                <w:sz w:val="20"/>
                <w:szCs w:val="20"/>
              </w:rPr>
              <w:t>1553 København V</w:t>
            </w:r>
          </w:p>
        </w:tc>
      </w:tr>
    </w:tbl>
    <w:p w14:paraId="6EF94917" w14:textId="77777777" w:rsidR="000A244D" w:rsidRPr="005A23E3" w:rsidRDefault="000A244D" w:rsidP="00DB570E">
      <w:pPr>
        <w:rPr>
          <w:sz w:val="20"/>
          <w:szCs w:val="20"/>
        </w:rPr>
      </w:pPr>
    </w:p>
    <w:sectPr w:rsidR="000A244D" w:rsidRPr="005A23E3">
      <w:footerReference w:type="default" r:id="rId14"/>
      <w:type w:val="continuous"/>
      <w:pgSz w:w="11906" w:h="16838"/>
      <w:pgMar w:top="1134" w:right="164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3E7F9" w14:textId="77777777" w:rsidR="00B51526" w:rsidRDefault="00B51526">
      <w:r>
        <w:separator/>
      </w:r>
    </w:p>
  </w:endnote>
  <w:endnote w:type="continuationSeparator" w:id="0">
    <w:p w14:paraId="48878CA8" w14:textId="77777777" w:rsidR="00B51526" w:rsidRDefault="00B5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37DBF" w14:textId="1399F472" w:rsidR="00DB570E" w:rsidRPr="00CD0064" w:rsidRDefault="0027408C" w:rsidP="00CD0064">
    <w:pPr>
      <w:pStyle w:val="Sidefod"/>
      <w:rPr>
        <w:sz w:val="18"/>
        <w:szCs w:val="18"/>
      </w:rPr>
    </w:pPr>
    <w:r>
      <w:rPr>
        <w:sz w:val="18"/>
        <w:szCs w:val="18"/>
      </w:rPr>
      <w:t>November</w:t>
    </w:r>
    <w:r w:rsidR="003D13AA">
      <w:rPr>
        <w:sz w:val="18"/>
        <w:szCs w:val="18"/>
      </w:rPr>
      <w:t xml:space="preserve"> 2015</w:t>
    </w:r>
    <w:r w:rsidR="00DB570E" w:rsidRPr="00041DCF">
      <w:rPr>
        <w:sz w:val="18"/>
        <w:szCs w:val="18"/>
      </w:rPr>
      <w:t xml:space="preserve"> </w:t>
    </w:r>
    <w:r w:rsidR="00CD0064">
      <w:rPr>
        <w:sz w:val="18"/>
        <w:szCs w:val="18"/>
      </w:rPr>
      <w:t xml:space="preserve">   </w:t>
    </w:r>
    <w:r w:rsidR="00DB570E" w:rsidRPr="00041DCF">
      <w:rPr>
        <w:sz w:val="18"/>
        <w:szCs w:val="18"/>
      </w:rPr>
      <w:t xml:space="preserve"> Områdeudvalget for Kontoruddannelser til den Offentlige Forvaltning (OmKOF)</w:t>
    </w:r>
    <w:r w:rsidR="00CD0064">
      <w:rPr>
        <w:sz w:val="18"/>
        <w:szCs w:val="18"/>
      </w:rPr>
      <w:t xml:space="preserve">       </w:t>
    </w:r>
    <w:r w:rsidR="00DB570E" w:rsidRPr="00D9383E">
      <w:rPr>
        <w:sz w:val="20"/>
        <w:szCs w:val="20"/>
      </w:rPr>
      <w:t xml:space="preserve">Side </w:t>
    </w:r>
    <w:r w:rsidR="00DB570E" w:rsidRPr="00D9383E">
      <w:rPr>
        <w:sz w:val="20"/>
        <w:szCs w:val="20"/>
      </w:rPr>
      <w:fldChar w:fldCharType="begin"/>
    </w:r>
    <w:r w:rsidR="00DB570E" w:rsidRPr="00D9383E">
      <w:rPr>
        <w:sz w:val="20"/>
        <w:szCs w:val="20"/>
      </w:rPr>
      <w:instrText>PAGE</w:instrText>
    </w:r>
    <w:r w:rsidR="00DB570E" w:rsidRPr="00D9383E">
      <w:rPr>
        <w:sz w:val="20"/>
        <w:szCs w:val="20"/>
      </w:rPr>
      <w:fldChar w:fldCharType="separate"/>
    </w:r>
    <w:r w:rsidR="00B51526">
      <w:rPr>
        <w:noProof/>
        <w:sz w:val="20"/>
        <w:szCs w:val="20"/>
      </w:rPr>
      <w:t>1</w:t>
    </w:r>
    <w:r w:rsidR="00DB570E" w:rsidRPr="00D9383E">
      <w:rPr>
        <w:sz w:val="20"/>
        <w:szCs w:val="20"/>
      </w:rPr>
      <w:fldChar w:fldCharType="end"/>
    </w:r>
    <w:r w:rsidR="00DB570E" w:rsidRPr="00D9383E">
      <w:rPr>
        <w:sz w:val="20"/>
        <w:szCs w:val="20"/>
      </w:rPr>
      <w:t xml:space="preserve"> af </w:t>
    </w:r>
    <w:r w:rsidR="00DB570E" w:rsidRPr="00D9383E">
      <w:rPr>
        <w:sz w:val="20"/>
        <w:szCs w:val="20"/>
      </w:rPr>
      <w:fldChar w:fldCharType="begin"/>
    </w:r>
    <w:r w:rsidR="00DB570E" w:rsidRPr="00D9383E">
      <w:rPr>
        <w:sz w:val="20"/>
        <w:szCs w:val="20"/>
      </w:rPr>
      <w:instrText>NUMPAGES</w:instrText>
    </w:r>
    <w:r w:rsidR="00DB570E" w:rsidRPr="00D9383E">
      <w:rPr>
        <w:sz w:val="20"/>
        <w:szCs w:val="20"/>
      </w:rPr>
      <w:fldChar w:fldCharType="separate"/>
    </w:r>
    <w:r w:rsidR="00B51526">
      <w:rPr>
        <w:noProof/>
        <w:sz w:val="20"/>
        <w:szCs w:val="20"/>
      </w:rPr>
      <w:t>1</w:t>
    </w:r>
    <w:r w:rsidR="00DB570E" w:rsidRPr="00D9383E">
      <w:rPr>
        <w:sz w:val="20"/>
        <w:szCs w:val="20"/>
      </w:rPr>
      <w:fldChar w:fldCharType="end"/>
    </w:r>
  </w:p>
  <w:p w14:paraId="288BCE5F" w14:textId="77777777" w:rsidR="00DB570E" w:rsidRPr="00041DCF" w:rsidRDefault="00DB570E" w:rsidP="00D9383E">
    <w:pPr>
      <w:pStyle w:val="Sidefod"/>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99F5D" w14:textId="77777777" w:rsidR="00B51526" w:rsidRDefault="00B51526">
      <w:r>
        <w:separator/>
      </w:r>
    </w:p>
  </w:footnote>
  <w:footnote w:type="continuationSeparator" w:id="0">
    <w:p w14:paraId="2E372881" w14:textId="77777777" w:rsidR="00B51526" w:rsidRDefault="00B51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2118"/>
    <w:multiLevelType w:val="hybridMultilevel"/>
    <w:tmpl w:val="AD68E26C"/>
    <w:lvl w:ilvl="0" w:tplc="5F06CDEA">
      <w:start w:val="1"/>
      <w:numFmt w:val="decimal"/>
      <w:lvlText w:val="%1."/>
      <w:lvlJc w:val="righ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063B466A"/>
    <w:multiLevelType w:val="hybridMultilevel"/>
    <w:tmpl w:val="4476D1A0"/>
    <w:lvl w:ilvl="0" w:tplc="764233E6">
      <w:start w:val="1"/>
      <w:numFmt w:val="bullet"/>
      <w:lvlText w:val=""/>
      <w:lvlJc w:val="left"/>
      <w:pPr>
        <w:tabs>
          <w:tab w:val="num" w:pos="720"/>
        </w:tabs>
        <w:ind w:left="720" w:hanging="360"/>
      </w:pPr>
      <w:rPr>
        <w:rFonts w:ascii="Symbol" w:hAnsi="Symbol" w:hint="default"/>
        <w:b w:val="0"/>
        <w:i w:val="0"/>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775EFE"/>
    <w:multiLevelType w:val="hybridMultilevel"/>
    <w:tmpl w:val="0874CBA8"/>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4E0C564E"/>
    <w:multiLevelType w:val="hybridMultilevel"/>
    <w:tmpl w:val="5D40C9B0"/>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536C290C"/>
    <w:multiLevelType w:val="hybridMultilevel"/>
    <w:tmpl w:val="67D48824"/>
    <w:lvl w:ilvl="0" w:tplc="89282EB4">
      <w:start w:val="5"/>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7DA1AEA"/>
    <w:multiLevelType w:val="hybridMultilevel"/>
    <w:tmpl w:val="76BEB754"/>
    <w:lvl w:ilvl="0" w:tplc="7DE4FBDC">
      <w:start w:val="1"/>
      <w:numFmt w:val="bullet"/>
      <w:lvlText w:val="-"/>
      <w:lvlJc w:val="left"/>
      <w:pPr>
        <w:tabs>
          <w:tab w:val="num" w:pos="360"/>
        </w:tabs>
        <w:ind w:left="357" w:hanging="357"/>
      </w:pPr>
      <w:rPr>
        <w:rFonts w:ascii="Palatino Linotype" w:hAnsi="Palatino Linotype" w:hint="default"/>
        <w:sz w:val="24"/>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7A2E58"/>
    <w:multiLevelType w:val="hybridMultilevel"/>
    <w:tmpl w:val="62ACE4B4"/>
    <w:lvl w:ilvl="0" w:tplc="64E06D8E">
      <w:start w:val="1"/>
      <w:numFmt w:val="bullet"/>
      <w:lvlText w:val=""/>
      <w:lvlJc w:val="left"/>
      <w:pPr>
        <w:tabs>
          <w:tab w:val="num" w:pos="720"/>
        </w:tabs>
        <w:ind w:left="720" w:hanging="360"/>
      </w:pPr>
      <w:rPr>
        <w:rFonts w:ascii="Symbol" w:hAnsi="Symbol" w:hint="default"/>
        <w:sz w:val="20"/>
      </w:rPr>
    </w:lvl>
    <w:lvl w:ilvl="1" w:tplc="7570B38A" w:tentative="1">
      <w:start w:val="1"/>
      <w:numFmt w:val="bullet"/>
      <w:lvlText w:val="o"/>
      <w:lvlJc w:val="left"/>
      <w:pPr>
        <w:tabs>
          <w:tab w:val="num" w:pos="1440"/>
        </w:tabs>
        <w:ind w:left="1440" w:hanging="360"/>
      </w:pPr>
      <w:rPr>
        <w:rFonts w:ascii="Courier New" w:hAnsi="Courier New" w:hint="default"/>
        <w:sz w:val="20"/>
      </w:rPr>
    </w:lvl>
    <w:lvl w:ilvl="2" w:tplc="2120312C" w:tentative="1">
      <w:start w:val="1"/>
      <w:numFmt w:val="bullet"/>
      <w:lvlText w:val=""/>
      <w:lvlJc w:val="left"/>
      <w:pPr>
        <w:tabs>
          <w:tab w:val="num" w:pos="2160"/>
        </w:tabs>
        <w:ind w:left="2160" w:hanging="360"/>
      </w:pPr>
      <w:rPr>
        <w:rFonts w:ascii="Wingdings" w:hAnsi="Wingdings" w:hint="default"/>
        <w:sz w:val="20"/>
      </w:rPr>
    </w:lvl>
    <w:lvl w:ilvl="3" w:tplc="BCA21DD4" w:tentative="1">
      <w:start w:val="1"/>
      <w:numFmt w:val="bullet"/>
      <w:lvlText w:val=""/>
      <w:lvlJc w:val="left"/>
      <w:pPr>
        <w:tabs>
          <w:tab w:val="num" w:pos="2880"/>
        </w:tabs>
        <w:ind w:left="2880" w:hanging="360"/>
      </w:pPr>
      <w:rPr>
        <w:rFonts w:ascii="Wingdings" w:hAnsi="Wingdings" w:hint="default"/>
        <w:sz w:val="20"/>
      </w:rPr>
    </w:lvl>
    <w:lvl w:ilvl="4" w:tplc="C9823034" w:tentative="1">
      <w:start w:val="1"/>
      <w:numFmt w:val="bullet"/>
      <w:lvlText w:val=""/>
      <w:lvlJc w:val="left"/>
      <w:pPr>
        <w:tabs>
          <w:tab w:val="num" w:pos="3600"/>
        </w:tabs>
        <w:ind w:left="3600" w:hanging="360"/>
      </w:pPr>
      <w:rPr>
        <w:rFonts w:ascii="Wingdings" w:hAnsi="Wingdings" w:hint="default"/>
        <w:sz w:val="20"/>
      </w:rPr>
    </w:lvl>
    <w:lvl w:ilvl="5" w:tplc="BA500D02" w:tentative="1">
      <w:start w:val="1"/>
      <w:numFmt w:val="bullet"/>
      <w:lvlText w:val=""/>
      <w:lvlJc w:val="left"/>
      <w:pPr>
        <w:tabs>
          <w:tab w:val="num" w:pos="4320"/>
        </w:tabs>
        <w:ind w:left="4320" w:hanging="360"/>
      </w:pPr>
      <w:rPr>
        <w:rFonts w:ascii="Wingdings" w:hAnsi="Wingdings" w:hint="default"/>
        <w:sz w:val="20"/>
      </w:rPr>
    </w:lvl>
    <w:lvl w:ilvl="6" w:tplc="6E201C6E" w:tentative="1">
      <w:start w:val="1"/>
      <w:numFmt w:val="bullet"/>
      <w:lvlText w:val=""/>
      <w:lvlJc w:val="left"/>
      <w:pPr>
        <w:tabs>
          <w:tab w:val="num" w:pos="5040"/>
        </w:tabs>
        <w:ind w:left="5040" w:hanging="360"/>
      </w:pPr>
      <w:rPr>
        <w:rFonts w:ascii="Wingdings" w:hAnsi="Wingdings" w:hint="default"/>
        <w:sz w:val="20"/>
      </w:rPr>
    </w:lvl>
    <w:lvl w:ilvl="7" w:tplc="14184652" w:tentative="1">
      <w:start w:val="1"/>
      <w:numFmt w:val="bullet"/>
      <w:lvlText w:val=""/>
      <w:lvlJc w:val="left"/>
      <w:pPr>
        <w:tabs>
          <w:tab w:val="num" w:pos="5760"/>
        </w:tabs>
        <w:ind w:left="5760" w:hanging="360"/>
      </w:pPr>
      <w:rPr>
        <w:rFonts w:ascii="Wingdings" w:hAnsi="Wingdings" w:hint="default"/>
        <w:sz w:val="20"/>
      </w:rPr>
    </w:lvl>
    <w:lvl w:ilvl="8" w:tplc="41F24D8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C60C80"/>
    <w:multiLevelType w:val="hybridMultilevel"/>
    <w:tmpl w:val="84620E42"/>
    <w:lvl w:ilvl="0" w:tplc="04060001">
      <w:start w:val="7"/>
      <w:numFmt w:val="bullet"/>
      <w:lvlText w:val=""/>
      <w:lvlJc w:val="left"/>
      <w:pPr>
        <w:tabs>
          <w:tab w:val="num" w:pos="720"/>
        </w:tabs>
        <w:ind w:left="720" w:hanging="360"/>
      </w:pPr>
      <w:rPr>
        <w:rFonts w:ascii="Symbol" w:eastAsia="Times New Roman" w:hAnsi="Symbol"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8D42CE"/>
    <w:multiLevelType w:val="hybridMultilevel"/>
    <w:tmpl w:val="446A13D6"/>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15E61E4"/>
    <w:multiLevelType w:val="hybridMultilevel"/>
    <w:tmpl w:val="783888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33D48F1"/>
    <w:multiLevelType w:val="hybridMultilevel"/>
    <w:tmpl w:val="E3BA1C1E"/>
    <w:lvl w:ilvl="0" w:tplc="04060001">
      <w:start w:val="1553"/>
      <w:numFmt w:val="bullet"/>
      <w:lvlText w:val=""/>
      <w:lvlJc w:val="left"/>
      <w:pPr>
        <w:tabs>
          <w:tab w:val="num" w:pos="720"/>
        </w:tabs>
        <w:ind w:left="720" w:hanging="360"/>
      </w:pPr>
      <w:rPr>
        <w:rFonts w:ascii="Symbol" w:eastAsia="Times New Roman" w:hAnsi="Symbol"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5"/>
  </w:num>
  <w:num w:numId="4">
    <w:abstractNumId w:val="7"/>
  </w:num>
  <w:num w:numId="5">
    <w:abstractNumId w:val="10"/>
  </w:num>
  <w:num w:numId="6">
    <w:abstractNumId w:val="1"/>
  </w:num>
  <w:num w:numId="7">
    <w:abstractNumId w:val="0"/>
  </w:num>
  <w:num w:numId="8">
    <w:abstractNumId w:val="9"/>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170"/>
    <w:rsid w:val="000217E6"/>
    <w:rsid w:val="0002572A"/>
    <w:rsid w:val="000262DF"/>
    <w:rsid w:val="00026C6D"/>
    <w:rsid w:val="00041DCF"/>
    <w:rsid w:val="0004339E"/>
    <w:rsid w:val="00091DA7"/>
    <w:rsid w:val="000A0764"/>
    <w:rsid w:val="000A244D"/>
    <w:rsid w:val="000C2BBF"/>
    <w:rsid w:val="000D0F68"/>
    <w:rsid w:val="000E262B"/>
    <w:rsid w:val="0012567C"/>
    <w:rsid w:val="00141D81"/>
    <w:rsid w:val="001507E0"/>
    <w:rsid w:val="001775C0"/>
    <w:rsid w:val="00193F0A"/>
    <w:rsid w:val="0019417C"/>
    <w:rsid w:val="0019755F"/>
    <w:rsid w:val="001F21AC"/>
    <w:rsid w:val="002148AE"/>
    <w:rsid w:val="00217E4C"/>
    <w:rsid w:val="002460FE"/>
    <w:rsid w:val="00252E74"/>
    <w:rsid w:val="00266E95"/>
    <w:rsid w:val="00272E4D"/>
    <w:rsid w:val="0027408C"/>
    <w:rsid w:val="00281B1A"/>
    <w:rsid w:val="00293249"/>
    <w:rsid w:val="00293C9F"/>
    <w:rsid w:val="002A2170"/>
    <w:rsid w:val="00315140"/>
    <w:rsid w:val="0032240C"/>
    <w:rsid w:val="0032429E"/>
    <w:rsid w:val="003671F7"/>
    <w:rsid w:val="003774F6"/>
    <w:rsid w:val="00387EE4"/>
    <w:rsid w:val="003D13AA"/>
    <w:rsid w:val="003D6634"/>
    <w:rsid w:val="00400C7C"/>
    <w:rsid w:val="004014D8"/>
    <w:rsid w:val="00424F71"/>
    <w:rsid w:val="004300BD"/>
    <w:rsid w:val="00452D44"/>
    <w:rsid w:val="004537B1"/>
    <w:rsid w:val="00472E6F"/>
    <w:rsid w:val="004D4CC1"/>
    <w:rsid w:val="004E3E36"/>
    <w:rsid w:val="005134FB"/>
    <w:rsid w:val="005445F6"/>
    <w:rsid w:val="005549BF"/>
    <w:rsid w:val="00555C4F"/>
    <w:rsid w:val="0057757F"/>
    <w:rsid w:val="005927C2"/>
    <w:rsid w:val="005A23E3"/>
    <w:rsid w:val="005A24E1"/>
    <w:rsid w:val="005B63B1"/>
    <w:rsid w:val="005C7B1C"/>
    <w:rsid w:val="005D1937"/>
    <w:rsid w:val="005F484F"/>
    <w:rsid w:val="00605420"/>
    <w:rsid w:val="0060698E"/>
    <w:rsid w:val="0065774A"/>
    <w:rsid w:val="0068565D"/>
    <w:rsid w:val="00687D0F"/>
    <w:rsid w:val="00691F94"/>
    <w:rsid w:val="00695698"/>
    <w:rsid w:val="006A2C0E"/>
    <w:rsid w:val="006A3F38"/>
    <w:rsid w:val="006E669B"/>
    <w:rsid w:val="006E6BC3"/>
    <w:rsid w:val="006F5674"/>
    <w:rsid w:val="00704DB7"/>
    <w:rsid w:val="007121EF"/>
    <w:rsid w:val="0073050E"/>
    <w:rsid w:val="00742A70"/>
    <w:rsid w:val="00744EDD"/>
    <w:rsid w:val="00745887"/>
    <w:rsid w:val="00780DB3"/>
    <w:rsid w:val="007A4A81"/>
    <w:rsid w:val="007B3921"/>
    <w:rsid w:val="00816E73"/>
    <w:rsid w:val="00856DF2"/>
    <w:rsid w:val="008913F2"/>
    <w:rsid w:val="008B522C"/>
    <w:rsid w:val="008E5BE1"/>
    <w:rsid w:val="008F22D2"/>
    <w:rsid w:val="00947701"/>
    <w:rsid w:val="00964719"/>
    <w:rsid w:val="00975860"/>
    <w:rsid w:val="009A4D0F"/>
    <w:rsid w:val="009B610F"/>
    <w:rsid w:val="009C234E"/>
    <w:rsid w:val="009C6383"/>
    <w:rsid w:val="009E04D8"/>
    <w:rsid w:val="009F11E7"/>
    <w:rsid w:val="009F6FE3"/>
    <w:rsid w:val="00A10935"/>
    <w:rsid w:val="00A11295"/>
    <w:rsid w:val="00A1310B"/>
    <w:rsid w:val="00A80DD4"/>
    <w:rsid w:val="00A868E9"/>
    <w:rsid w:val="00AB523D"/>
    <w:rsid w:val="00AF2579"/>
    <w:rsid w:val="00B01C8D"/>
    <w:rsid w:val="00B03247"/>
    <w:rsid w:val="00B22E91"/>
    <w:rsid w:val="00B37E80"/>
    <w:rsid w:val="00B4283A"/>
    <w:rsid w:val="00B45F29"/>
    <w:rsid w:val="00B51526"/>
    <w:rsid w:val="00B77DEA"/>
    <w:rsid w:val="00B8348E"/>
    <w:rsid w:val="00B85B28"/>
    <w:rsid w:val="00BB5A0F"/>
    <w:rsid w:val="00BE219B"/>
    <w:rsid w:val="00BF2A35"/>
    <w:rsid w:val="00C1536D"/>
    <w:rsid w:val="00C27E26"/>
    <w:rsid w:val="00C31181"/>
    <w:rsid w:val="00C518E7"/>
    <w:rsid w:val="00C550F0"/>
    <w:rsid w:val="00C74676"/>
    <w:rsid w:val="00C80348"/>
    <w:rsid w:val="00CA4862"/>
    <w:rsid w:val="00CA4A47"/>
    <w:rsid w:val="00CB20DD"/>
    <w:rsid w:val="00CB667E"/>
    <w:rsid w:val="00CC1F98"/>
    <w:rsid w:val="00CD0064"/>
    <w:rsid w:val="00CE7501"/>
    <w:rsid w:val="00CF16EB"/>
    <w:rsid w:val="00CF5AA3"/>
    <w:rsid w:val="00D52F26"/>
    <w:rsid w:val="00D7391E"/>
    <w:rsid w:val="00D9383E"/>
    <w:rsid w:val="00D96D2B"/>
    <w:rsid w:val="00DB570E"/>
    <w:rsid w:val="00DE4880"/>
    <w:rsid w:val="00DF446D"/>
    <w:rsid w:val="00E46ED2"/>
    <w:rsid w:val="00E54362"/>
    <w:rsid w:val="00E569F1"/>
    <w:rsid w:val="00E900D1"/>
    <w:rsid w:val="00EB6F8B"/>
    <w:rsid w:val="00F121C7"/>
    <w:rsid w:val="00F5366A"/>
    <w:rsid w:val="00F751A3"/>
    <w:rsid w:val="00FA3CF0"/>
    <w:rsid w:val="00FD77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E6543"/>
  <w15:docId w15:val="{CA8D51B4-8FEF-474E-9F50-45EB7A36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customStyle="1" w:styleId="Typografi1">
    <w:name w:val="Typografi1"/>
    <w:basedOn w:val="Normal"/>
    <w:pPr>
      <w:jc w:val="center"/>
    </w:pPr>
    <w:rPr>
      <w:b/>
      <w:smallCaps/>
      <w:sz w:val="44"/>
    </w:rPr>
  </w:style>
  <w:style w:type="paragraph" w:styleId="Sidefod">
    <w:name w:val="footer"/>
    <w:basedOn w:val="Normal"/>
    <w:link w:val="SidefodTegn"/>
    <w:uiPriority w:val="99"/>
    <w:pPr>
      <w:tabs>
        <w:tab w:val="center" w:pos="4819"/>
        <w:tab w:val="right" w:pos="9638"/>
      </w:tabs>
    </w:pPr>
  </w:style>
  <w:style w:type="character" w:styleId="Hyperlink">
    <w:name w:val="Hyperlink"/>
    <w:basedOn w:val="Standardskrifttypeiafsnit"/>
    <w:rPr>
      <w:color w:val="0000FF"/>
      <w:u w:val="single"/>
    </w:rPr>
  </w:style>
  <w:style w:type="paragraph" w:customStyle="1" w:styleId="Hvidoverskrift">
    <w:name w:val="Hvid overskrift"/>
    <w:basedOn w:val="Normal"/>
    <w:rPr>
      <w:b/>
      <w:bCs/>
      <w:color w:val="FFFFFF"/>
    </w:rPr>
  </w:style>
  <w:style w:type="paragraph" w:customStyle="1" w:styleId="Kompetenceomrde">
    <w:name w:val="Kompetenceområde"/>
    <w:basedOn w:val="Normal"/>
    <w:pPr>
      <w:spacing w:before="120"/>
    </w:pPr>
    <w:rPr>
      <w:b/>
      <w:color w:val="FFFFFF"/>
      <w:sz w:val="24"/>
    </w:rPr>
  </w:style>
  <w:style w:type="paragraph" w:customStyle="1" w:styleId="Taksonomi">
    <w:name w:val="Taksonomi"/>
    <w:basedOn w:val="Normal"/>
    <w:pPr>
      <w:jc w:val="center"/>
    </w:pPr>
    <w:rPr>
      <w:b/>
      <w:color w:val="FFFFFF"/>
      <w:sz w:val="20"/>
    </w:rPr>
  </w:style>
  <w:style w:type="paragraph" w:customStyle="1" w:styleId="Point">
    <w:name w:val="Point"/>
    <w:basedOn w:val="Normal"/>
    <w:pPr>
      <w:jc w:val="center"/>
    </w:pPr>
  </w:style>
  <w:style w:type="paragraph" w:customStyle="1" w:styleId="Oplring">
    <w:name w:val="Oplæring"/>
    <w:basedOn w:val="Normal"/>
    <w:rPr>
      <w:sz w:val="20"/>
    </w:rPr>
  </w:style>
  <w:style w:type="paragraph" w:customStyle="1" w:styleId="Kravtilpoint">
    <w:name w:val="Krav til point"/>
    <w:basedOn w:val="Kompetenceomrde"/>
    <w:pPr>
      <w:spacing w:before="0"/>
    </w:pPr>
    <w:rPr>
      <w:sz w:val="20"/>
    </w:rPr>
  </w:style>
  <w:style w:type="table" w:styleId="Tabel-Gitter">
    <w:name w:val="Table Grid"/>
    <w:basedOn w:val="Tabel-Normal"/>
    <w:rsid w:val="009A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rsid w:val="00C550F0"/>
    <w:rPr>
      <w:color w:val="800080"/>
      <w:u w:val="single"/>
    </w:rPr>
  </w:style>
  <w:style w:type="paragraph" w:customStyle="1" w:styleId="Default">
    <w:name w:val="Default"/>
    <w:rsid w:val="00C550F0"/>
    <w:pPr>
      <w:autoSpaceDE w:val="0"/>
      <w:autoSpaceDN w:val="0"/>
      <w:adjustRightInd w:val="0"/>
    </w:pPr>
    <w:rPr>
      <w:rFonts w:ascii="Arial" w:hAnsi="Arial" w:cs="Arial"/>
      <w:color w:val="000000"/>
      <w:sz w:val="24"/>
      <w:szCs w:val="24"/>
    </w:rPr>
  </w:style>
  <w:style w:type="character" w:customStyle="1" w:styleId="SidefodTegn">
    <w:name w:val="Sidefod Tegn"/>
    <w:basedOn w:val="Standardskrifttypeiafsnit"/>
    <w:link w:val="Sidefod"/>
    <w:uiPriority w:val="99"/>
    <w:rsid w:val="00D9383E"/>
    <w:rPr>
      <w:rFonts w:ascii="Arial" w:hAnsi="Arial"/>
      <w:sz w:val="22"/>
      <w:szCs w:val="24"/>
    </w:rPr>
  </w:style>
  <w:style w:type="paragraph" w:styleId="Listeafsnit">
    <w:name w:val="List Paragraph"/>
    <w:basedOn w:val="Normal"/>
    <w:uiPriority w:val="34"/>
    <w:qFormat/>
    <w:rsid w:val="00AF2579"/>
    <w:pPr>
      <w:ind w:left="720"/>
      <w:contextualSpacing/>
    </w:pPr>
    <w:rPr>
      <w:rFonts w:ascii="Times New Roman" w:hAnsi="Times New Roman"/>
      <w:sz w:val="24"/>
    </w:rPr>
  </w:style>
  <w:style w:type="paragraph" w:styleId="Markeringsbobletekst">
    <w:name w:val="Balloon Text"/>
    <w:basedOn w:val="Normal"/>
    <w:link w:val="MarkeringsbobletekstTegn"/>
    <w:semiHidden/>
    <w:unhideWhenUsed/>
    <w:rsid w:val="0027408C"/>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2740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5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levplan.d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ddannelsesnaevnet.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crosoft Word-dokument" ma:contentTypeID="0x010100EB74CFEB771A4F42B91BDF0EE66A72910051284FD77F2B1D4B8CCDAFEED5D5846C" ma:contentTypeVersion="10" ma:contentTypeDescription="" ma:contentTypeScope="" ma:versionID="a8a1b2784fa43fb0b8e8288e48e3b56f">
  <xsd:schema xmlns:xsd="http://www.w3.org/2001/XMLSchema" xmlns:xs="http://www.w3.org/2001/XMLSchema" xmlns:p="http://schemas.microsoft.com/office/2006/metadata/properties" xmlns:ns2="7c2dc5c7-cbca-4a47-8141-8e56d40f946a" xmlns:ns3="fa0036ed-c9c6-4e39-9dbc-a930857e590e" targetNamespace="http://schemas.microsoft.com/office/2006/metadata/properties" ma:root="true" ma:fieldsID="67e64a387be3c1272a575b15d5fde04a" ns2:_="" ns3:_="">
    <xsd:import namespace="7c2dc5c7-cbca-4a47-8141-8e56d40f946a"/>
    <xsd:import namespace="fa0036ed-c9c6-4e39-9dbc-a930857e590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dc5c7-cbca-4a47-8141-8e56d40f946a"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0036ed-c9c6-4e39-9dbc-a930857e590e"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Hashværdi for deling" ma:internalName="SharingHintHash" ma:readOnly="true">
      <xsd:simpleType>
        <xsd:restriction base="dms:Text"/>
      </xsd:simpleType>
    </xsd:element>
    <xsd:element name="SharedWithDetails" ma:index="13" nillable="true" ma:displayName="Delt med detaljer"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c2dc5c7-cbca-4a47-8141-8e56d40f946a">UDD0-9-53452</_dlc_DocId>
    <_dlc_DocIdUrl xmlns="7c2dc5c7-cbca-4a47-8141-8e56d40f946a">
      <Url>https://uddannelsesnaevnet.sharepoint.com/Journal/_layouts/15/DocIdRedir.aspx?ID=UDD0-9-53452</Url>
      <Description>UDD0-9-53452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CA66A-502A-4529-A384-AB8FCDD51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dc5c7-cbca-4a47-8141-8e56d40f946a"/>
    <ds:schemaRef ds:uri="fa0036ed-c9c6-4e39-9dbc-a930857e5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F447F-897F-4CD7-A4ED-8167247B5EA2}">
  <ds:schemaRefs>
    <ds:schemaRef ds:uri="http://schemas.microsoft.com/office/2006/metadata/properties"/>
    <ds:schemaRef ds:uri="http://schemas.microsoft.com/office/infopath/2007/PartnerControls"/>
    <ds:schemaRef ds:uri="7c2dc5c7-cbca-4a47-8141-8e56d40f946a"/>
  </ds:schemaRefs>
</ds:datastoreItem>
</file>

<file path=customXml/itemProps3.xml><?xml version="1.0" encoding="utf-8"?>
<ds:datastoreItem xmlns:ds="http://schemas.openxmlformats.org/officeDocument/2006/customXml" ds:itemID="{97F93378-FF53-4E0E-9D3F-C02F6BF6EEB7}">
  <ds:schemaRefs>
    <ds:schemaRef ds:uri="http://schemas.microsoft.com/sharepoint/v3/contenttype/forms"/>
  </ds:schemaRefs>
</ds:datastoreItem>
</file>

<file path=customXml/itemProps4.xml><?xml version="1.0" encoding="utf-8"?>
<ds:datastoreItem xmlns:ds="http://schemas.openxmlformats.org/officeDocument/2006/customXml" ds:itemID="{6A618F1B-2691-4C12-AC72-536ED1287D2E}">
  <ds:schemaRefs>
    <ds:schemaRef ds:uri="http://schemas.microsoft.com/sharepoint/events"/>
  </ds:schemaRefs>
</ds:datastoreItem>
</file>

<file path=customXml/itemProps5.xml><?xml version="1.0" encoding="utf-8"?>
<ds:datastoreItem xmlns:ds="http://schemas.openxmlformats.org/officeDocument/2006/customXml" ds:itemID="{2726527B-DDF4-441E-BC4D-192187D77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1315</Words>
  <Characters>8028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Uddannelsesnævnet</Company>
  <LinksUpToDate>false</LinksUpToDate>
  <CharactersWithSpaces>9325</CharactersWithSpaces>
  <SharedDoc>false</SharedDoc>
  <HLinks>
    <vt:vector size="12" baseType="variant">
      <vt:variant>
        <vt:i4>8323116</vt:i4>
      </vt:variant>
      <vt:variant>
        <vt:i4>3</vt:i4>
      </vt:variant>
      <vt:variant>
        <vt:i4>0</vt:i4>
      </vt:variant>
      <vt:variant>
        <vt:i4>5</vt:i4>
      </vt:variant>
      <vt:variant>
        <vt:lpwstr>http://www.elevplan.dk/</vt:lpwstr>
      </vt:variant>
      <vt:variant>
        <vt:lpwstr/>
      </vt:variant>
      <vt:variant>
        <vt:i4>6553707</vt:i4>
      </vt:variant>
      <vt:variant>
        <vt:i4>0</vt:i4>
      </vt:variant>
      <vt:variant>
        <vt:i4>0</vt:i4>
      </vt:variant>
      <vt:variant>
        <vt:i4>5</vt:i4>
      </vt:variant>
      <vt:variant>
        <vt:lpwstr>http://www.omkof.uddannelsesnaevnet.dk/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Lone Hansen</cp:lastModifiedBy>
  <cp:revision>17</cp:revision>
  <cp:lastPrinted>2015-11-10T13:30:00Z</cp:lastPrinted>
  <dcterms:created xsi:type="dcterms:W3CDTF">2012-05-18T11:40:00Z</dcterms:created>
  <dcterms:modified xsi:type="dcterms:W3CDTF">2017-02-03T08:55:00Z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0x010100EB74CFEB771A4F42B91BDF0EE66A72910051284FD77F2B1D4B8CCDAFEED5D5846C</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_dlc_DocIdItemGuid">
    <vt:lpwstr>fd2b628c-5344-452b-bb28-c387a5101a18</vt:lpwstr>
  </property>
</Properties>
</file>